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661" w:rsidRPr="00FB4742" w:rsidRDefault="00210AC3">
      <w:pPr>
        <w:spacing w:after="0" w:line="408" w:lineRule="auto"/>
        <w:ind w:left="120"/>
        <w:jc w:val="center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16661" w:rsidRPr="00FB4742" w:rsidRDefault="00210AC3">
      <w:pPr>
        <w:spacing w:after="0" w:line="408" w:lineRule="auto"/>
        <w:ind w:left="120"/>
        <w:jc w:val="center"/>
        <w:rPr>
          <w:lang w:val="ru-RU"/>
        </w:rPr>
      </w:pPr>
      <w:bookmarkStart w:id="0" w:name="395004ac-0325-4a6a-a8e5-2c93d6415ed4"/>
      <w:r w:rsidRPr="00FB4742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FB47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16661" w:rsidRPr="00FB4742" w:rsidRDefault="00210AC3">
      <w:pPr>
        <w:spacing w:after="0" w:line="408" w:lineRule="auto"/>
        <w:ind w:left="120"/>
        <w:jc w:val="center"/>
        <w:rPr>
          <w:lang w:val="ru-RU"/>
        </w:rPr>
      </w:pPr>
      <w:bookmarkStart w:id="1" w:name="a5d24b9b-788f-4023-ad12-bb68ca462638"/>
      <w:r w:rsidRPr="00FB4742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216661" w:rsidRPr="00FB4742" w:rsidRDefault="00210AC3">
      <w:pPr>
        <w:spacing w:after="0" w:line="408" w:lineRule="auto"/>
        <w:ind w:left="120"/>
        <w:jc w:val="center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216661" w:rsidRPr="00FB4742" w:rsidRDefault="00216661">
      <w:pPr>
        <w:spacing w:after="0"/>
        <w:ind w:left="120"/>
        <w:rPr>
          <w:lang w:val="ru-RU"/>
        </w:rPr>
      </w:pPr>
    </w:p>
    <w:p w:rsidR="00216661" w:rsidRPr="00FB4742" w:rsidRDefault="00216661">
      <w:pPr>
        <w:spacing w:after="0"/>
        <w:ind w:left="120"/>
        <w:rPr>
          <w:lang w:val="ru-RU"/>
        </w:rPr>
      </w:pPr>
    </w:p>
    <w:p w:rsidR="00216661" w:rsidRPr="00FB4742" w:rsidRDefault="00216661">
      <w:pPr>
        <w:spacing w:after="0"/>
        <w:ind w:left="120"/>
        <w:rPr>
          <w:lang w:val="ru-RU"/>
        </w:rPr>
      </w:pPr>
    </w:p>
    <w:p w:rsidR="00216661" w:rsidRPr="00FB4742" w:rsidRDefault="00216661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FB4742" w:rsidTr="000D4161">
        <w:tc>
          <w:tcPr>
            <w:tcW w:w="3114" w:type="dxa"/>
          </w:tcPr>
          <w:p w:rsidR="00C53FFE" w:rsidRPr="0040209D" w:rsidRDefault="00210AC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10AC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</w:p>
          <w:p w:rsidR="004E6975" w:rsidRDefault="00210AC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10AC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В,В</w:t>
            </w:r>
          </w:p>
          <w:p w:rsidR="004E6975" w:rsidRDefault="00210AC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10AC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10AC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10AC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210AC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210AC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10AC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</w:t>
            </w:r>
          </w:p>
          <w:p w:rsidR="000E6D86" w:rsidRDefault="00210AC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10AC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16661" w:rsidRPr="00FB4742" w:rsidRDefault="00216661" w:rsidP="00FB4742">
      <w:pPr>
        <w:spacing w:after="0"/>
        <w:rPr>
          <w:lang w:val="ru-RU"/>
        </w:rPr>
      </w:pPr>
    </w:p>
    <w:p w:rsidR="00216661" w:rsidRPr="00FB4742" w:rsidRDefault="00216661">
      <w:pPr>
        <w:spacing w:after="0"/>
        <w:ind w:left="120"/>
        <w:rPr>
          <w:lang w:val="ru-RU"/>
        </w:rPr>
      </w:pPr>
    </w:p>
    <w:p w:rsidR="00216661" w:rsidRPr="00FB4742" w:rsidRDefault="00210AC3">
      <w:pPr>
        <w:spacing w:after="0" w:line="408" w:lineRule="auto"/>
        <w:ind w:left="120"/>
        <w:jc w:val="center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16661" w:rsidRPr="00FB4742" w:rsidRDefault="00210AC3">
      <w:pPr>
        <w:spacing w:after="0" w:line="408" w:lineRule="auto"/>
        <w:ind w:left="120"/>
        <w:jc w:val="center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11080032)</w:t>
      </w:r>
    </w:p>
    <w:p w:rsidR="00216661" w:rsidRPr="00FB4742" w:rsidRDefault="00216661">
      <w:pPr>
        <w:spacing w:after="0"/>
        <w:ind w:left="120"/>
        <w:jc w:val="center"/>
        <w:rPr>
          <w:lang w:val="ru-RU"/>
        </w:rPr>
      </w:pPr>
    </w:p>
    <w:p w:rsidR="00216661" w:rsidRPr="00FB4742" w:rsidRDefault="00210AC3">
      <w:pPr>
        <w:spacing w:after="0" w:line="408" w:lineRule="auto"/>
        <w:ind w:left="120"/>
        <w:jc w:val="center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  <w:r w:rsidRPr="00FB4742">
        <w:rPr>
          <w:rFonts w:ascii="Times New Roman" w:hAnsi="Times New Roman"/>
          <w:b/>
          <w:color w:val="000000"/>
          <w:sz w:val="28"/>
          <w:lang w:val="ru-RU"/>
        </w:rPr>
        <w:t xml:space="preserve"> «Иностранный (английский) язык»</w:t>
      </w:r>
    </w:p>
    <w:p w:rsidR="00216661" w:rsidRPr="00FB4742" w:rsidRDefault="00210AC3">
      <w:pPr>
        <w:spacing w:after="0" w:line="408" w:lineRule="auto"/>
        <w:ind w:left="120"/>
        <w:jc w:val="center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216661" w:rsidRPr="00FB4742" w:rsidRDefault="00216661">
      <w:pPr>
        <w:spacing w:after="0"/>
        <w:ind w:left="120"/>
        <w:jc w:val="center"/>
        <w:rPr>
          <w:lang w:val="ru-RU"/>
        </w:rPr>
      </w:pPr>
    </w:p>
    <w:p w:rsidR="00216661" w:rsidRPr="00FB4742" w:rsidRDefault="00216661">
      <w:pPr>
        <w:spacing w:after="0"/>
        <w:ind w:left="120"/>
        <w:jc w:val="center"/>
        <w:rPr>
          <w:lang w:val="ru-RU"/>
        </w:rPr>
      </w:pPr>
    </w:p>
    <w:p w:rsidR="00216661" w:rsidRPr="00FB4742" w:rsidRDefault="00216661">
      <w:pPr>
        <w:spacing w:after="0"/>
        <w:ind w:left="120"/>
        <w:jc w:val="center"/>
        <w:rPr>
          <w:lang w:val="ru-RU"/>
        </w:rPr>
      </w:pPr>
    </w:p>
    <w:p w:rsidR="00216661" w:rsidRPr="00FB4742" w:rsidRDefault="00216661">
      <w:pPr>
        <w:spacing w:after="0"/>
        <w:ind w:left="120"/>
        <w:jc w:val="center"/>
        <w:rPr>
          <w:lang w:val="ru-RU"/>
        </w:rPr>
      </w:pPr>
    </w:p>
    <w:p w:rsidR="00216661" w:rsidRPr="00FB4742" w:rsidRDefault="00216661">
      <w:pPr>
        <w:spacing w:after="0"/>
        <w:ind w:left="120"/>
        <w:jc w:val="center"/>
        <w:rPr>
          <w:lang w:val="ru-RU"/>
        </w:rPr>
      </w:pPr>
    </w:p>
    <w:p w:rsidR="00216661" w:rsidRPr="00FB4742" w:rsidRDefault="00216661">
      <w:pPr>
        <w:spacing w:after="0"/>
        <w:ind w:left="120"/>
        <w:jc w:val="center"/>
        <w:rPr>
          <w:lang w:val="ru-RU"/>
        </w:rPr>
      </w:pPr>
    </w:p>
    <w:p w:rsidR="00216661" w:rsidRPr="00FB4742" w:rsidRDefault="00216661">
      <w:pPr>
        <w:spacing w:after="0"/>
        <w:ind w:left="120"/>
        <w:jc w:val="center"/>
        <w:rPr>
          <w:lang w:val="ru-RU"/>
        </w:rPr>
      </w:pPr>
    </w:p>
    <w:p w:rsidR="00216661" w:rsidRPr="00FB4742" w:rsidRDefault="00216661">
      <w:pPr>
        <w:spacing w:after="0"/>
        <w:ind w:left="120"/>
        <w:jc w:val="center"/>
        <w:rPr>
          <w:lang w:val="ru-RU"/>
        </w:rPr>
      </w:pPr>
    </w:p>
    <w:p w:rsidR="00216661" w:rsidRPr="00FB4742" w:rsidRDefault="00216661">
      <w:pPr>
        <w:spacing w:after="0"/>
        <w:ind w:left="120"/>
        <w:jc w:val="center"/>
        <w:rPr>
          <w:lang w:val="ru-RU"/>
        </w:rPr>
      </w:pPr>
    </w:p>
    <w:p w:rsidR="00216661" w:rsidRPr="00FB4742" w:rsidRDefault="00210AC3" w:rsidP="00FB4742">
      <w:pPr>
        <w:spacing w:after="0"/>
        <w:jc w:val="center"/>
        <w:rPr>
          <w:lang w:val="ru-RU"/>
        </w:rPr>
      </w:pPr>
      <w:bookmarkStart w:id="3" w:name="09d4a8bd-a740-4b68-9a91-e6e2a21f2842"/>
      <w:r w:rsidRPr="00FB4742">
        <w:rPr>
          <w:rFonts w:ascii="Times New Roman" w:hAnsi="Times New Roman"/>
          <w:b/>
          <w:color w:val="000000"/>
          <w:sz w:val="28"/>
          <w:lang w:val="ru-RU"/>
        </w:rPr>
        <w:t>п.Краснозоринский</w:t>
      </w:r>
      <w:bookmarkEnd w:id="3"/>
      <w:r w:rsidRPr="00FB47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7cc5032-9da0-44ec-8377-34a5a5a99395"/>
      <w:r w:rsidRPr="00FB4742">
        <w:rPr>
          <w:rFonts w:ascii="Times New Roman" w:hAnsi="Times New Roman"/>
          <w:b/>
          <w:color w:val="000000"/>
          <w:sz w:val="28"/>
          <w:lang w:val="ru-RU"/>
        </w:rPr>
        <w:t>2026 г</w:t>
      </w:r>
      <w:bookmarkEnd w:id="4"/>
    </w:p>
    <w:p w:rsidR="00216661" w:rsidRPr="00FB4742" w:rsidRDefault="00216661">
      <w:pPr>
        <w:spacing w:after="0"/>
        <w:ind w:left="120"/>
        <w:rPr>
          <w:lang w:val="ru-RU"/>
        </w:rPr>
      </w:pPr>
    </w:p>
    <w:p w:rsidR="00216661" w:rsidRPr="00FB4742" w:rsidRDefault="00216661">
      <w:pPr>
        <w:rPr>
          <w:lang w:val="ru-RU"/>
        </w:rPr>
        <w:sectPr w:rsidR="00216661" w:rsidRPr="00FB4742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1910790"/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bookmarkStart w:id="6" w:name="block-91910797"/>
      <w:bookmarkEnd w:id="2"/>
      <w:bookmarkEnd w:id="5"/>
      <w:r w:rsidRPr="00FB474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пределами 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</w:t>
      </w:r>
      <w:r w:rsidRPr="00FB4742">
        <w:rPr>
          <w:rFonts w:ascii="Times New Roman" w:hAnsi="Times New Roman"/>
          <w:color w:val="000000"/>
          <w:sz w:val="28"/>
          <w:lang w:val="ru-RU"/>
        </w:rPr>
        <w:t>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</w:t>
      </w:r>
      <w:r w:rsidRPr="00FB4742">
        <w:rPr>
          <w:rFonts w:ascii="Times New Roman" w:hAnsi="Times New Roman"/>
          <w:color w:val="000000"/>
          <w:sz w:val="28"/>
          <w:lang w:val="ru-RU"/>
        </w:rPr>
        <w:t>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</w:t>
      </w:r>
      <w:r w:rsidRPr="00FB4742">
        <w:rPr>
          <w:rFonts w:ascii="Times New Roman" w:hAnsi="Times New Roman"/>
          <w:color w:val="000000"/>
          <w:sz w:val="28"/>
          <w:lang w:val="ru-RU"/>
        </w:rPr>
        <w:t>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также возрастными психологическими особенностями обучающихся 16 –17 лет.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</w:t>
      </w:r>
      <w:r w:rsidRPr="00FB4742">
        <w:rPr>
          <w:rFonts w:ascii="Times New Roman" w:hAnsi="Times New Roman"/>
          <w:color w:val="000000"/>
          <w:sz w:val="28"/>
          <w:lang w:val="ru-RU"/>
        </w:rPr>
        <w:t>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(английский) язык» принадлежит в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Предметные знания и способы деятельности, осваиваемые обучающимися </w:t>
      </w:r>
      <w:r w:rsidRPr="00FB4742">
        <w:rPr>
          <w:rFonts w:ascii="Times New Roman" w:hAnsi="Times New Roman"/>
          <w:color w:val="000000"/>
          <w:sz w:val="28"/>
          <w:lang w:val="ru-RU"/>
        </w:rPr>
        <w:t>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так и личностных результатов обучения.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</w:t>
      </w:r>
      <w:r w:rsidRPr="00FB4742">
        <w:rPr>
          <w:rFonts w:ascii="Times New Roman" w:hAnsi="Times New Roman"/>
          <w:color w:val="000000"/>
          <w:sz w:val="28"/>
          <w:lang w:val="ru-RU"/>
        </w:rPr>
        <w:t>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</w:t>
      </w:r>
      <w:r w:rsidRPr="00FB4742">
        <w:rPr>
          <w:rFonts w:ascii="Times New Roman" w:hAnsi="Times New Roman"/>
          <w:color w:val="000000"/>
          <w:sz w:val="28"/>
          <w:lang w:val="ru-RU"/>
        </w:rPr>
        <w:t>ной деятельности выпускника общеобразовательной организации.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</w:t>
      </w:r>
      <w:r w:rsidRPr="00FB4742">
        <w:rPr>
          <w:rFonts w:ascii="Times New Roman" w:hAnsi="Times New Roman"/>
          <w:color w:val="000000"/>
          <w:spacing w:val="2"/>
          <w:sz w:val="28"/>
          <w:lang w:val="ru-RU"/>
        </w:rPr>
        <w:t>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</w:t>
      </w:r>
      <w:r w:rsidRPr="00FB4742">
        <w:rPr>
          <w:rFonts w:ascii="Times New Roman" w:hAnsi="Times New Roman"/>
          <w:color w:val="000000"/>
          <w:spacing w:val="2"/>
          <w:sz w:val="28"/>
          <w:lang w:val="ru-RU"/>
        </w:rPr>
        <w:t>роблем с целью достижения поставленных задач.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Цели иноязычного образования становятся более сложными по структуре, формулируются на </w:t>
      </w:r>
      <w:r w:rsidRPr="00FB4742">
        <w:rPr>
          <w:rFonts w:ascii="Times New Roman" w:hAnsi="Times New Roman"/>
          <w:color w:val="000000"/>
          <w:sz w:val="28"/>
          <w:lang w:val="ru-RU"/>
        </w:rPr>
        <w:t>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инструмент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провозглашено развитие и совершенствование коммуникативной компетенции обучающихся, сформированной на предыдущих уров</w:t>
      </w:r>
      <w:r w:rsidRPr="00FB4742">
        <w:rPr>
          <w:rFonts w:ascii="Times New Roman" w:hAnsi="Times New Roman"/>
          <w:color w:val="000000"/>
          <w:sz w:val="28"/>
          <w:lang w:val="ru-RU"/>
        </w:rPr>
        <w:t>нях общего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удировании, чтении, письменной речи);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</w:t>
      </w:r>
      <w:r w:rsidRPr="00FB4742">
        <w:rPr>
          <w:rFonts w:ascii="Times New Roman" w:hAnsi="Times New Roman"/>
          <w:color w:val="000000"/>
          <w:sz w:val="28"/>
          <w:lang w:val="ru-RU"/>
        </w:rPr>
        <w:t>лениях английского языка, разных способах выражения мысли в родном и английском языках;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</w:t>
      </w:r>
      <w:r w:rsidRPr="00FB4742">
        <w:rPr>
          <w:rFonts w:ascii="Times New Roman" w:hAnsi="Times New Roman"/>
          <w:color w:val="000000"/>
          <w:sz w:val="28"/>
          <w:lang w:val="ru-RU"/>
        </w:rPr>
        <w:t>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</w:t>
      </w:r>
      <w:r w:rsidRPr="00FB4742">
        <w:rPr>
          <w:rFonts w:ascii="Times New Roman" w:hAnsi="Times New Roman"/>
          <w:color w:val="000000"/>
          <w:sz w:val="28"/>
          <w:lang w:val="ru-RU"/>
        </w:rPr>
        <w:t>х средств английского языка при получении и передаче информации;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</w:t>
      </w:r>
      <w:r w:rsidRPr="00FB4742">
        <w:rPr>
          <w:rFonts w:ascii="Times New Roman" w:hAnsi="Times New Roman"/>
          <w:color w:val="000000"/>
          <w:sz w:val="28"/>
          <w:lang w:val="ru-RU"/>
        </w:rPr>
        <w:t>ь с его помощью познавательные интересы в других областях знания.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иностранным языкам признаются компетентностный, системно-деятельностный, межкультурный и ком</w:t>
      </w:r>
      <w:r w:rsidRPr="00FB4742">
        <w:rPr>
          <w:rFonts w:ascii="Times New Roman" w:hAnsi="Times New Roman"/>
          <w:color w:val="000000"/>
          <w:sz w:val="28"/>
          <w:lang w:val="ru-RU"/>
        </w:rPr>
        <w:t>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бранного для данного уровня общего образования при использовании новых </w:t>
      </w: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 Изучение учебного предмета «Второй иностранный язык» происходит при наличии потребности у обучающихся и при усл</w:t>
      </w:r>
      <w:r w:rsidRPr="00FB4742">
        <w:rPr>
          <w:rFonts w:ascii="Times New Roman" w:hAnsi="Times New Roman"/>
          <w:color w:val="000000"/>
          <w:sz w:val="28"/>
          <w:lang w:val="ru-RU"/>
        </w:rPr>
        <w:t>овии, что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bookmarkStart w:id="7" w:name="b1cb9ba3-8936-440c-ac0f-95944fbe2f65"/>
      <w:r w:rsidRPr="00FB474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</w:t>
      </w:r>
      <w:r w:rsidRPr="00FB4742">
        <w:rPr>
          <w:rFonts w:ascii="Times New Roman" w:hAnsi="Times New Roman"/>
          <w:color w:val="000000"/>
          <w:sz w:val="28"/>
          <w:lang w:val="ru-RU"/>
        </w:rPr>
        <w:t>04 часа: в 10 классе – 102 часа (3 часа в неделю), в 11 классе – 102 часа (3 часа в неделю).</w:t>
      </w:r>
      <w:bookmarkEnd w:id="7"/>
    </w:p>
    <w:p w:rsidR="00216661" w:rsidRPr="00FB4742" w:rsidRDefault="00216661">
      <w:pPr>
        <w:rPr>
          <w:lang w:val="ru-RU"/>
        </w:rPr>
        <w:sectPr w:rsidR="00216661" w:rsidRPr="00FB4742">
          <w:pgSz w:w="11906" w:h="16383"/>
          <w:pgMar w:top="1134" w:right="850" w:bottom="1134" w:left="1701" w:header="720" w:footer="720" w:gutter="0"/>
          <w:cols w:space="720"/>
        </w:sectPr>
      </w:pPr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bookmarkStart w:id="8" w:name="block-91910791"/>
      <w:bookmarkEnd w:id="6"/>
      <w:r w:rsidRPr="00FB474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деятельности в рамках тематического содержания речи.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Зд</w:t>
      </w:r>
      <w:r w:rsidRPr="00FB4742">
        <w:rPr>
          <w:rFonts w:ascii="Times New Roman" w:hAnsi="Times New Roman"/>
          <w:color w:val="000000"/>
          <w:sz w:val="28"/>
          <w:lang w:val="ru-RU"/>
        </w:rPr>
        <w:t>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жизнь, школьные праздники. Переписка с зарубежными сверстниками. Взаимоотношения в шко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ле. Проблемы и решения. Права и обязанности обучающегося.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ь иностранного языка в планах на будущее.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Тур</w:t>
      </w:r>
      <w:r w:rsidRPr="00FB4742">
        <w:rPr>
          <w:rFonts w:ascii="Times New Roman" w:hAnsi="Times New Roman"/>
          <w:color w:val="000000"/>
          <w:sz w:val="28"/>
          <w:lang w:val="ru-RU"/>
        </w:rPr>
        <w:t>изм. Виды отдыха. Путешествия по России и зарубежным странам.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</w:t>
      </w:r>
      <w:r w:rsidRPr="00FB4742">
        <w:rPr>
          <w:rFonts w:ascii="Times New Roman" w:hAnsi="Times New Roman"/>
          <w:color w:val="000000"/>
          <w:sz w:val="28"/>
          <w:lang w:val="ru-RU"/>
        </w:rPr>
        <w:t>бильные телефоны, смартфоны, планшеты, компьютеры).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</w:t>
      </w:r>
      <w:r w:rsidRPr="00FB4742">
        <w:rPr>
          <w:rFonts w:ascii="Times New Roman" w:hAnsi="Times New Roman"/>
          <w:color w:val="000000"/>
          <w:sz w:val="28"/>
          <w:lang w:val="ru-RU"/>
        </w:rPr>
        <w:t>аздники, знаменательные даты, традиции, обычаи), страницы истории.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</w:t>
      </w:r>
      <w:r w:rsidRPr="00FB4742">
        <w:rPr>
          <w:rFonts w:ascii="Times New Roman" w:hAnsi="Times New Roman"/>
          <w:color w:val="000000"/>
          <w:sz w:val="28"/>
          <w:lang w:val="ru-RU"/>
        </w:rPr>
        <w:t>, спортсмены, актёры и другие.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B4742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ействию, диалог-расспрос, диалог-обмен мнениями, комбинированный диалог, включающий разные виды диалогов):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выражать согласие/отказ, выражать благодарность,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поздравлять с праздником, выражать пожелания и вежливо реагировать на поздравление;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</w:t>
      </w:r>
      <w:r w:rsidRPr="00FB4742">
        <w:rPr>
          <w:rFonts w:ascii="Times New Roman" w:hAnsi="Times New Roman"/>
          <w:color w:val="000000"/>
          <w:sz w:val="28"/>
          <w:lang w:val="ru-RU"/>
        </w:rPr>
        <w:t>м и событиям, запрашивать интересующую информацию, переходить с позиции спрашивающего на позицию отвечающего и наоборот;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B4742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на базе умений, с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формированных на уровне основного общего образования: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</w:t>
      </w:r>
      <w:r w:rsidRPr="00FB4742">
        <w:rPr>
          <w:rFonts w:ascii="Times New Roman" w:hAnsi="Times New Roman"/>
          <w:color w:val="000000"/>
          <w:sz w:val="28"/>
          <w:lang w:val="ru-RU"/>
        </w:rPr>
        <w:t>ием своего отношения к событиям и фактам, изложенным в тексте;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</w:t>
      </w:r>
      <w:r w:rsidRPr="00FB4742">
        <w:rPr>
          <w:rFonts w:ascii="Times New Roman" w:hAnsi="Times New Roman"/>
          <w:color w:val="000000"/>
          <w:sz w:val="28"/>
          <w:lang w:val="ru-RU"/>
        </w:rPr>
        <w:t>евых слов, плана и/или иллюстраций, фотографий, таблиц, диаграмм или без их использования.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с пониманием основного содержания, с пониманием нужной /интересующей/запрашиваемой информации.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</w:t>
      </w:r>
      <w:r w:rsidRPr="00FB4742">
        <w:rPr>
          <w:rFonts w:ascii="Times New Roman" w:hAnsi="Times New Roman"/>
          <w:color w:val="000000"/>
          <w:sz w:val="28"/>
          <w:lang w:val="ru-RU"/>
        </w:rPr>
        <w:t>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</w:t>
      </w:r>
      <w:r w:rsidRPr="00FB4742">
        <w:rPr>
          <w:rFonts w:ascii="Times New Roman" w:hAnsi="Times New Roman"/>
          <w:color w:val="000000"/>
          <w:sz w:val="28"/>
          <w:lang w:val="ru-RU"/>
        </w:rPr>
        <w:t>дполагает умение выделять данную информацию, представленную в эксплицитной (явной) форме, в воспринимаемом на слух тексте.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</w:t>
      </w:r>
      <w:r w:rsidRPr="00FB4742">
        <w:rPr>
          <w:rFonts w:ascii="Times New Roman" w:hAnsi="Times New Roman"/>
          <w:color w:val="000000"/>
          <w:sz w:val="28"/>
          <w:lang w:val="ru-RU"/>
        </w:rPr>
        <w:t>формационного характера, объявление.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пониманием ну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жной/интересующей/запрашиваемой информации, с полным пониманием содержания текста.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Чтение с поним</w:t>
      </w:r>
      <w:r w:rsidRPr="00FB4742">
        <w:rPr>
          <w:rFonts w:ascii="Times New Roman" w:hAnsi="Times New Roman"/>
          <w:color w:val="000000"/>
          <w:sz w:val="28"/>
          <w:lang w:val="ru-RU"/>
        </w:rPr>
        <w:t>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сти для решения коммуникативной задачи.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графиков и другие) и понимание представленной в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них информации.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</w:t>
      </w:r>
      <w:r w:rsidRPr="00FB4742">
        <w:rPr>
          <w:rFonts w:ascii="Times New Roman" w:hAnsi="Times New Roman"/>
          <w:color w:val="000000"/>
          <w:sz w:val="28"/>
          <w:lang w:val="ru-RU"/>
        </w:rPr>
        <w:t>ворение.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заполнение анкет и формуляров в соответствии с нормами, принятыми в стране/стран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ах изучаемого языка;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</w:t>
      </w:r>
      <w:r w:rsidRPr="00FB4742">
        <w:rPr>
          <w:rFonts w:ascii="Times New Roman" w:hAnsi="Times New Roman"/>
          <w:color w:val="000000"/>
          <w:sz w:val="28"/>
          <w:lang w:val="ru-RU"/>
        </w:rPr>
        <w:t>инятыми в стране/странах изучаемого языка, объём сообщения – до 130 слов;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прочитанного/прослушанного текста с использованием </w:t>
      </w:r>
      <w:r w:rsidRPr="00FB4742">
        <w:rPr>
          <w:rFonts w:ascii="Times New Roman" w:hAnsi="Times New Roman"/>
          <w:color w:val="000000"/>
          <w:sz w:val="28"/>
          <w:lang w:val="ru-RU"/>
        </w:rPr>
        <w:t>образца, объём письменного высказывания – до 150 слов;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в форме презентации, объём – до 150 слов.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</w:t>
      </w:r>
      <w:r w:rsidRPr="00FB4742">
        <w:rPr>
          <w:rFonts w:ascii="Times New Roman" w:hAnsi="Times New Roman"/>
          <w:color w:val="000000"/>
          <w:sz w:val="28"/>
          <w:lang w:val="ru-RU"/>
        </w:rPr>
        <w:t>ико-интонационных особенностей, в том числе правила отсутствия фразового ударения на служебных словах.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Чтение вслух аутентичных текстов, построенных в основном на изученном языковом материале, с соблюдением правил чтения и соответствующей интонацией, </w:t>
      </w:r>
      <w:r w:rsidRPr="00FB4742">
        <w:rPr>
          <w:rFonts w:ascii="Times New Roman" w:hAnsi="Times New Roman"/>
          <w:color w:val="000000"/>
          <w:sz w:val="28"/>
          <w:lang w:val="ru-RU"/>
        </w:rPr>
        <w:t>демонстрирующее понимание текста.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Правиль</w:t>
      </w:r>
      <w:r w:rsidRPr="00FB4742">
        <w:rPr>
          <w:rFonts w:ascii="Times New Roman" w:hAnsi="Times New Roman"/>
          <w:color w:val="000000"/>
          <w:sz w:val="28"/>
          <w:lang w:val="ru-RU"/>
        </w:rPr>
        <w:t>ное написание изученных слов.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очки после заголовка.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</w:t>
      </w:r>
      <w:r w:rsidRPr="00FB4742">
        <w:rPr>
          <w:rFonts w:ascii="Times New Roman" w:hAnsi="Times New Roman"/>
          <w:color w:val="000000"/>
          <w:sz w:val="28"/>
          <w:lang w:val="ru-RU"/>
        </w:rPr>
        <w:t>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</w:t>
      </w:r>
      <w:r w:rsidRPr="00FB4742">
        <w:rPr>
          <w:rFonts w:ascii="Times New Roman" w:hAnsi="Times New Roman"/>
          <w:color w:val="000000"/>
          <w:sz w:val="28"/>
          <w:lang w:val="ru-RU"/>
        </w:rPr>
        <w:t>ле подписи.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амках тематического содержания речи 10 класса, с </w:t>
      </w: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</w:t>
      </w:r>
      <w:r w:rsidRPr="00FB4742">
        <w:rPr>
          <w:rFonts w:ascii="Times New Roman" w:hAnsi="Times New Roman"/>
          <w:color w:val="000000"/>
          <w:sz w:val="28"/>
          <w:lang w:val="ru-RU"/>
        </w:rPr>
        <w:t>их единиц для рецептивного усвоения (включая 1300 лексических единиц продуктивного минимума).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имён 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</w:t>
      </w:r>
      <w:r w:rsidRPr="00FB4742">
        <w:rPr>
          <w:rFonts w:ascii="Times New Roman" w:hAnsi="Times New Roman"/>
          <w:color w:val="000000"/>
          <w:sz w:val="28"/>
          <w:lang w:val="ru-RU"/>
        </w:rPr>
        <w:t>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</w:t>
      </w:r>
      <w:r>
        <w:rPr>
          <w:rFonts w:ascii="Times New Roman" w:hAnsi="Times New Roman"/>
          <w:color w:val="000000"/>
          <w:sz w:val="28"/>
        </w:rPr>
        <w:t>aw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имён </w:t>
      </w:r>
      <w:r w:rsidRPr="00FB4742">
        <w:rPr>
          <w:rFonts w:ascii="Times New Roman" w:hAnsi="Times New Roman"/>
          <w:color w:val="000000"/>
          <w:sz w:val="28"/>
          <w:lang w:val="ru-RU"/>
        </w:rPr>
        <w:t>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B4742">
        <w:rPr>
          <w:rFonts w:ascii="Times New Roman" w:hAnsi="Times New Roman"/>
          <w:color w:val="000000"/>
          <w:sz w:val="28"/>
          <w:lang w:val="ru-RU"/>
        </w:rPr>
        <w:t>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Много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Грамматическая с</w:t>
      </w:r>
      <w:r w:rsidRPr="00FB4742">
        <w:rPr>
          <w:rFonts w:ascii="Times New Roman" w:hAnsi="Times New Roman"/>
          <w:i/>
          <w:color w:val="000000"/>
          <w:sz w:val="28"/>
          <w:lang w:val="ru-RU"/>
        </w:rPr>
        <w:t>торона речи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вопросительны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е (общий, специальный, альтернативный, разделительный вопросы), побудительные (в утвердительной и отрицательной форме).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</w:t>
      </w:r>
      <w:r w:rsidRPr="00FB4742">
        <w:rPr>
          <w:rFonts w:ascii="Times New Roman" w:hAnsi="Times New Roman"/>
          <w:color w:val="000000"/>
          <w:sz w:val="28"/>
          <w:lang w:val="ru-RU"/>
        </w:rPr>
        <w:t>е (</w:t>
      </w:r>
      <w:r>
        <w:rPr>
          <w:rFonts w:ascii="Times New Roman" w:hAnsi="Times New Roman"/>
          <w:color w:val="000000"/>
          <w:sz w:val="28"/>
        </w:rPr>
        <w:t>We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</w:t>
      </w:r>
      <w:r>
        <w:rPr>
          <w:rFonts w:ascii="Times New Roman" w:hAnsi="Times New Roman"/>
          <w:color w:val="000000"/>
          <w:sz w:val="28"/>
        </w:rPr>
        <w:t xml:space="preserve">о сложным дополнением – Complex Object (I want you to help me. I saw her cross/crossing the road. I want to have my hair cut.).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B4742">
        <w:rPr>
          <w:rFonts w:ascii="Times New Roman" w:hAnsi="Times New Roman"/>
          <w:color w:val="000000"/>
          <w:sz w:val="28"/>
          <w:lang w:val="ru-RU"/>
        </w:rPr>
        <w:t>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B4742">
        <w:rPr>
          <w:rFonts w:ascii="Times New Roman" w:hAnsi="Times New Roman"/>
          <w:color w:val="000000"/>
          <w:sz w:val="28"/>
          <w:lang w:val="ru-RU"/>
        </w:rPr>
        <w:t>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B4742">
        <w:rPr>
          <w:rFonts w:ascii="Times New Roman" w:hAnsi="Times New Roman"/>
          <w:color w:val="000000"/>
          <w:sz w:val="28"/>
          <w:lang w:val="ru-RU"/>
        </w:rPr>
        <w:t>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Условные предложения с </w:t>
      </w:r>
      <w:r w:rsidRPr="00FB4742">
        <w:rPr>
          <w:rFonts w:ascii="Times New Roman" w:hAnsi="Times New Roman"/>
          <w:color w:val="000000"/>
          <w:sz w:val="28"/>
          <w:lang w:val="ru-RU"/>
        </w:rPr>
        <w:t>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B4742">
        <w:rPr>
          <w:rFonts w:ascii="Times New Roman" w:hAnsi="Times New Roman"/>
          <w:color w:val="000000"/>
          <w:sz w:val="28"/>
          <w:lang w:val="ru-RU"/>
        </w:rPr>
        <w:t>).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Ten</w:t>
      </w:r>
      <w:r>
        <w:rPr>
          <w:rFonts w:ascii="Times New Roman" w:hAnsi="Times New Roman"/>
          <w:color w:val="000000"/>
          <w:sz w:val="28"/>
        </w:rPr>
        <w:t xml:space="preserve">se, Present/Past Continuous Tense, Present/Past Perfect Tense, Present Perfect Continuous Tense).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ения.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FB4742">
        <w:rPr>
          <w:rFonts w:ascii="Times New Roman" w:hAnsi="Times New Roman"/>
          <w:color w:val="000000"/>
          <w:sz w:val="28"/>
          <w:lang w:val="ru-RU"/>
        </w:rPr>
        <w:t>.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smth, be/get used to doing sm</w:t>
      </w:r>
      <w:r>
        <w:rPr>
          <w:rFonts w:ascii="Times New Roman" w:hAnsi="Times New Roman"/>
          <w:color w:val="000000"/>
          <w:sz w:val="28"/>
        </w:rPr>
        <w:t xml:space="preserve">th.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Глаголы (правильные 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>) и наиболее упо</w:t>
      </w:r>
      <w:r w:rsidRPr="00FB4742">
        <w:rPr>
          <w:rFonts w:ascii="Times New Roman" w:hAnsi="Times New Roman"/>
          <w:color w:val="000000"/>
          <w:sz w:val="28"/>
          <w:lang w:val="ru-RU"/>
        </w:rPr>
        <w:t>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</w:t>
      </w:r>
      <w:r>
        <w:rPr>
          <w:rFonts w:ascii="Times New Roman" w:hAnsi="Times New Roman"/>
          <w:color w:val="000000"/>
          <w:sz w:val="28"/>
        </w:rPr>
        <w:t xml:space="preserve"> able to, could, must/have to, may, might, should, shall, would, will, need).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</w:t>
      </w:r>
      <w:r>
        <w:rPr>
          <w:rFonts w:ascii="Times New Roman" w:hAnsi="Times New Roman"/>
          <w:color w:val="000000"/>
          <w:sz w:val="28"/>
        </w:rPr>
        <w:t>n text).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</w:t>
      </w:r>
      <w:r w:rsidRPr="00FB4742">
        <w:rPr>
          <w:rFonts w:ascii="Times New Roman" w:hAnsi="Times New Roman"/>
          <w:color w:val="000000"/>
          <w:sz w:val="28"/>
          <w:lang w:val="ru-RU"/>
        </w:rPr>
        <w:t>твительных.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</w:t>
      </w:r>
      <w:r>
        <w:rPr>
          <w:rFonts w:ascii="Times New Roman" w:hAnsi="Times New Roman"/>
          <w:color w:val="000000"/>
          <w:sz w:val="28"/>
        </w:rPr>
        <w:t xml:space="preserve">личество (many/much, little/a little, few/a few, a lot of).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Социо</w:t>
      </w:r>
      <w:r w:rsidRPr="00FB4742">
        <w:rPr>
          <w:rFonts w:ascii="Times New Roman" w:hAnsi="Times New Roman"/>
          <w:b/>
          <w:color w:val="000000"/>
          <w:sz w:val="28"/>
          <w:lang w:val="ru-RU"/>
        </w:rPr>
        <w:t>культурные знания и умения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в англоязычной среде в рамках тематического содержания 10 класса.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</w:t>
      </w:r>
      <w:r w:rsidRPr="00FB4742">
        <w:rPr>
          <w:rFonts w:ascii="Times New Roman" w:hAnsi="Times New Roman"/>
          <w:color w:val="000000"/>
          <w:sz w:val="28"/>
          <w:lang w:val="ru-RU"/>
        </w:rPr>
        <w:t>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социокультурном портрете и культурном наследии стра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ны/стран, говорящих на английском языке.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</w:t>
      </w:r>
      <w:r w:rsidRPr="00FB4742">
        <w:rPr>
          <w:rFonts w:ascii="Times New Roman" w:hAnsi="Times New Roman"/>
          <w:color w:val="000000"/>
          <w:sz w:val="28"/>
          <w:lang w:val="ru-RU"/>
        </w:rPr>
        <w:t>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Компенсаторные умен</w:t>
      </w:r>
      <w:r w:rsidRPr="00FB4742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при говорении и письме – описание/перифраз/толкова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ние, при чтении и аудировании – языковую и контекстуальную догадку.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</w:t>
      </w:r>
      <w:r w:rsidRPr="00FB4742">
        <w:rPr>
          <w:rFonts w:ascii="Times New Roman" w:hAnsi="Times New Roman"/>
          <w:color w:val="000000"/>
          <w:sz w:val="28"/>
          <w:lang w:val="ru-RU"/>
        </w:rPr>
        <w:t>информации.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</w:t>
      </w:r>
      <w:r w:rsidRPr="00FB4742">
        <w:rPr>
          <w:rFonts w:ascii="Times New Roman" w:hAnsi="Times New Roman"/>
          <w:color w:val="000000"/>
          <w:sz w:val="28"/>
          <w:lang w:val="ru-RU"/>
        </w:rPr>
        <w:t>шения в семье, с друзьями и знакомыми. Конфликтные ситуации, их предупреждение и разрешение.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</w:t>
      </w:r>
      <w:r w:rsidRPr="00FB4742">
        <w:rPr>
          <w:rFonts w:ascii="Times New Roman" w:hAnsi="Times New Roman"/>
          <w:color w:val="000000"/>
          <w:sz w:val="28"/>
          <w:lang w:val="ru-RU"/>
        </w:rPr>
        <w:t>ещение врача. Отказ от вредных привычек.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Роль спорта в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современной жизни: виды спорта, экстремальный спорт, спортивные соревнования, Олимпийские игры.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</w:t>
      </w:r>
      <w:r w:rsidRPr="00FB4742">
        <w:rPr>
          <w:rFonts w:ascii="Times New Roman" w:hAnsi="Times New Roman"/>
          <w:color w:val="000000"/>
          <w:sz w:val="28"/>
          <w:lang w:val="ru-RU"/>
        </w:rPr>
        <w:t>е в городской/сельской местности.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ка: географическое положение, столица, крупные города, регионы, система образования, </w:t>
      </w: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Выдающиеся люди родной страны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B4742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FB4742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</w:t>
      </w:r>
      <w:r w:rsidRPr="00FB4742">
        <w:rPr>
          <w:rFonts w:ascii="Times New Roman" w:hAnsi="Times New Roman"/>
          <w:color w:val="000000"/>
          <w:sz w:val="28"/>
          <w:lang w:val="ru-RU"/>
        </w:rPr>
        <w:t>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</w:t>
      </w:r>
      <w:r w:rsidRPr="00FB4742">
        <w:rPr>
          <w:rFonts w:ascii="Times New Roman" w:hAnsi="Times New Roman"/>
          <w:color w:val="000000"/>
          <w:sz w:val="28"/>
          <w:lang w:val="ru-RU"/>
        </w:rPr>
        <w:t>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</w:t>
      </w:r>
      <w:r w:rsidRPr="00FB4742">
        <w:rPr>
          <w:rFonts w:ascii="Times New Roman" w:hAnsi="Times New Roman"/>
          <w:color w:val="000000"/>
          <w:sz w:val="28"/>
          <w:lang w:val="ru-RU"/>
        </w:rPr>
        <w:t>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</w:t>
      </w:r>
      <w:r w:rsidRPr="00FB4742">
        <w:rPr>
          <w:rFonts w:ascii="Times New Roman" w:hAnsi="Times New Roman"/>
          <w:color w:val="000000"/>
          <w:sz w:val="28"/>
          <w:lang w:val="ru-RU"/>
        </w:rPr>
        <w:t>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</w:t>
      </w:r>
      <w:r w:rsidRPr="00FB4742">
        <w:rPr>
          <w:rFonts w:ascii="Times New Roman" w:hAnsi="Times New Roman"/>
          <w:color w:val="000000"/>
          <w:sz w:val="28"/>
          <w:lang w:val="ru-RU"/>
        </w:rPr>
        <w:t>нах изучаемого языка, при необходимости уточняя и переспрашивая собеседника.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B4742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FB4742">
        <w:rPr>
          <w:rFonts w:ascii="Times New Roman" w:hAnsi="Times New Roman"/>
          <w:color w:val="000000"/>
          <w:sz w:val="28"/>
          <w:lang w:val="ru-RU"/>
        </w:rPr>
        <w:t>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повест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вование/сообщение;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</w:t>
      </w:r>
      <w:r w:rsidRPr="00FB4742">
        <w:rPr>
          <w:rFonts w:ascii="Times New Roman" w:hAnsi="Times New Roman"/>
          <w:color w:val="000000"/>
          <w:sz w:val="28"/>
          <w:lang w:val="ru-RU"/>
        </w:rPr>
        <w:t>лненной проектной работы.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Объём монологическог</w:t>
      </w:r>
      <w:r w:rsidRPr="00FB4742">
        <w:rPr>
          <w:rFonts w:ascii="Times New Roman" w:hAnsi="Times New Roman"/>
          <w:color w:val="000000"/>
          <w:sz w:val="28"/>
          <w:lang w:val="ru-RU"/>
        </w:rPr>
        <w:t>о высказывания – 14–15 фраз.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</w:t>
      </w:r>
      <w:r w:rsidRPr="00FB4742">
        <w:rPr>
          <w:rFonts w:ascii="Times New Roman" w:hAnsi="Times New Roman"/>
          <w:color w:val="000000"/>
          <w:sz w:val="28"/>
          <w:lang w:val="ru-RU"/>
        </w:rPr>
        <w:t>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</w:t>
      </w:r>
      <w:r w:rsidRPr="00FB4742">
        <w:rPr>
          <w:rFonts w:ascii="Times New Roman" w:hAnsi="Times New Roman"/>
          <w:color w:val="000000"/>
          <w:sz w:val="28"/>
          <w:lang w:val="ru-RU"/>
        </w:rPr>
        <w:t>ания собеседников в ситуациях повседневного общения, рассказ, сообщение информационного характера, объявление.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(В1 – пороговый уровень по общеевропейской шкале).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Время звуч</w:t>
      </w:r>
      <w:r w:rsidRPr="00FB4742">
        <w:rPr>
          <w:rFonts w:ascii="Times New Roman" w:hAnsi="Times New Roman"/>
          <w:color w:val="000000"/>
          <w:sz w:val="28"/>
          <w:lang w:val="ru-RU"/>
        </w:rPr>
        <w:t>ания текста/текстов для аудирования – до 2,5 минуты.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Чтение с пониман</w:t>
      </w:r>
      <w:r w:rsidRPr="00FB4742">
        <w:rPr>
          <w:rFonts w:ascii="Times New Roman" w:hAnsi="Times New Roman"/>
          <w:color w:val="000000"/>
          <w:sz w:val="28"/>
          <w:lang w:val="ru-RU"/>
        </w:rPr>
        <w:t>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прочитанном тексте 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</w:t>
      </w:r>
      <w:r w:rsidRPr="00FB4742">
        <w:rPr>
          <w:rFonts w:ascii="Times New Roman" w:hAnsi="Times New Roman"/>
          <w:color w:val="000000"/>
          <w:sz w:val="28"/>
          <w:lang w:val="ru-RU"/>
        </w:rPr>
        <w:t>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нно-следственную взаимосвязь изложенных в тексте фактов и событий.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</w:t>
      </w:r>
      <w:r w:rsidRPr="00FB4742">
        <w:rPr>
          <w:rFonts w:ascii="Times New Roman" w:hAnsi="Times New Roman"/>
          <w:color w:val="000000"/>
          <w:sz w:val="28"/>
          <w:lang w:val="ru-RU"/>
        </w:rPr>
        <w:t>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пороговому </w:t>
      </w:r>
      <w:r w:rsidRPr="00FB4742">
        <w:rPr>
          <w:rFonts w:ascii="Times New Roman" w:hAnsi="Times New Roman"/>
          <w:color w:val="000000"/>
          <w:sz w:val="28"/>
          <w:lang w:val="ru-RU"/>
        </w:rPr>
        <w:t>уровню (В1 – пороговый уровень по общеевропейской шкале).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заполнение анкет и формуляров в соответствии с нормами, принятыми в стране/странах изучаемого язык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написание электронного сообщения личного характера в соответствии с нормами неофициального общения, принятыми в </w:t>
      </w:r>
      <w:r w:rsidRPr="00FB4742">
        <w:rPr>
          <w:rFonts w:ascii="Times New Roman" w:hAnsi="Times New Roman"/>
          <w:color w:val="000000"/>
          <w:sz w:val="28"/>
          <w:lang w:val="ru-RU"/>
        </w:rPr>
        <w:t>стране/странах изучаемого языка, объём сообщения – до 140 слов;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</w:t>
      </w:r>
      <w:r w:rsidRPr="00FB4742">
        <w:rPr>
          <w:rFonts w:ascii="Times New Roman" w:hAnsi="Times New Roman"/>
          <w:color w:val="000000"/>
          <w:sz w:val="28"/>
          <w:lang w:val="ru-RU"/>
        </w:rPr>
        <w:t>ованием образца, объем письменного высказывания – до 180 слов;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</w:t>
      </w:r>
      <w:r w:rsidRPr="00FB4742">
        <w:rPr>
          <w:rFonts w:ascii="Times New Roman" w:hAnsi="Times New Roman"/>
          <w:color w:val="000000"/>
          <w:sz w:val="28"/>
          <w:lang w:val="ru-RU"/>
        </w:rPr>
        <w:t>м числе в форме презентации, объём – до 180 слов.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</w:t>
      </w:r>
      <w:r w:rsidRPr="00FB4742">
        <w:rPr>
          <w:rFonts w:ascii="Times New Roman" w:hAnsi="Times New Roman"/>
          <w:color w:val="000000"/>
          <w:sz w:val="28"/>
          <w:lang w:val="ru-RU"/>
        </w:rPr>
        <w:t>ых ритмико-интонационных особенностей, в том числе правила отсутствия фразового ударения на служебных словах.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</w:t>
      </w:r>
      <w:r w:rsidRPr="00FB4742">
        <w:rPr>
          <w:rFonts w:ascii="Times New Roman" w:hAnsi="Times New Roman"/>
          <w:color w:val="000000"/>
          <w:sz w:val="28"/>
          <w:lang w:val="ru-RU"/>
        </w:rPr>
        <w:t>, демонстрирующее понимание текста.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Прави</w:t>
      </w:r>
      <w:r w:rsidRPr="00FB4742">
        <w:rPr>
          <w:rFonts w:ascii="Times New Roman" w:hAnsi="Times New Roman"/>
          <w:color w:val="000000"/>
          <w:sz w:val="28"/>
          <w:lang w:val="ru-RU"/>
        </w:rPr>
        <w:t>льное написание изученных слов.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точки после заголовка.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</w:t>
      </w:r>
      <w:r w:rsidRPr="00FB4742">
        <w:rPr>
          <w:rFonts w:ascii="Times New Roman" w:hAnsi="Times New Roman"/>
          <w:color w:val="000000"/>
          <w:sz w:val="28"/>
          <w:lang w:val="ru-RU"/>
        </w:rPr>
        <w:t>после подписи.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</w:t>
      </w:r>
      <w:r w:rsidRPr="00FB4742">
        <w:rPr>
          <w:rFonts w:ascii="Times New Roman" w:hAnsi="Times New Roman"/>
          <w:color w:val="000000"/>
          <w:sz w:val="28"/>
          <w:lang w:val="ru-RU"/>
        </w:rPr>
        <w:t>в рамках тематического содержания речи, с соблюдением существующей в английском языке нормы лексической сочетаемости.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</w:t>
      </w:r>
      <w:r w:rsidRPr="00FB4742">
        <w:rPr>
          <w:rFonts w:ascii="Times New Roman" w:hAnsi="Times New Roman"/>
          <w:color w:val="000000"/>
          <w:sz w:val="28"/>
          <w:lang w:val="ru-RU"/>
        </w:rPr>
        <w:t>иц для рецептивного усвоения (включая 1400 лексических единиц продуктивного минимума).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имён с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</w:t>
      </w:r>
      <w:r w:rsidRPr="00FB4742">
        <w:rPr>
          <w:rFonts w:ascii="Times New Roman" w:hAnsi="Times New Roman"/>
          <w:color w:val="000000"/>
          <w:sz w:val="28"/>
          <w:lang w:val="ru-RU"/>
        </w:rPr>
        <w:t>ов -</w:t>
      </w:r>
      <w:r>
        <w:rPr>
          <w:rFonts w:ascii="Times New Roman" w:hAnsi="Times New Roman"/>
          <w:color w:val="000000"/>
          <w:sz w:val="28"/>
        </w:rPr>
        <w:t>able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</w:t>
      </w:r>
      <w:r w:rsidRPr="00FB4742">
        <w:rPr>
          <w:rFonts w:ascii="Times New Roman" w:hAnsi="Times New Roman"/>
          <w:color w:val="000000"/>
          <w:sz w:val="28"/>
          <w:lang w:val="ru-RU"/>
        </w:rPr>
        <w:t>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r w:rsidRPr="00FB4742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от имён </w:t>
      </w:r>
      <w:r w:rsidRPr="00FB4742">
        <w:rPr>
          <w:rFonts w:ascii="Times New Roman" w:hAnsi="Times New Roman"/>
          <w:color w:val="000000"/>
          <w:sz w:val="28"/>
          <w:lang w:val="ru-RU"/>
        </w:rPr>
        <w:t>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B4742">
        <w:rPr>
          <w:rFonts w:ascii="Times New Roman" w:hAnsi="Times New Roman"/>
          <w:color w:val="000000"/>
          <w:sz w:val="28"/>
          <w:lang w:val="ru-RU"/>
        </w:rPr>
        <w:t>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B4742">
        <w:rPr>
          <w:rFonts w:ascii="Times New Roman" w:hAnsi="Times New Roman"/>
          <w:color w:val="000000"/>
          <w:sz w:val="28"/>
          <w:lang w:val="ru-RU"/>
        </w:rPr>
        <w:t>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Различные средства связ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и для обеспечения целостности и логичности устного/письменного высказывания.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Различные комм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</w:t>
      </w:r>
      <w:r w:rsidRPr="00FB4742">
        <w:rPr>
          <w:rFonts w:ascii="Times New Roman" w:hAnsi="Times New Roman"/>
          <w:color w:val="000000"/>
          <w:sz w:val="28"/>
          <w:lang w:val="ru-RU"/>
        </w:rPr>
        <w:t>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FB4742">
        <w:rPr>
          <w:rFonts w:ascii="Times New Roman" w:hAnsi="Times New Roman"/>
          <w:color w:val="000000"/>
          <w:sz w:val="28"/>
          <w:lang w:val="ru-RU"/>
        </w:rPr>
        <w:t>.).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</w:t>
      </w:r>
      <w:r>
        <w:rPr>
          <w:rFonts w:ascii="Times New Roman" w:hAnsi="Times New Roman"/>
          <w:color w:val="000000"/>
          <w:sz w:val="28"/>
        </w:rPr>
        <w:t xml:space="preserve">глаголы-связки to be, to look, to seem, to feel (He looks/seems/feels happy.).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FB4742">
        <w:rPr>
          <w:rFonts w:ascii="Times New Roman" w:hAnsi="Times New Roman"/>
          <w:color w:val="000000"/>
          <w:sz w:val="28"/>
          <w:lang w:val="ru-RU"/>
        </w:rPr>
        <w:t>.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</w:t>
      </w:r>
      <w:r>
        <w:rPr>
          <w:rFonts w:ascii="Times New Roman" w:hAnsi="Times New Roman"/>
          <w:color w:val="000000"/>
          <w:sz w:val="28"/>
        </w:rPr>
        <w:t>ve my hair cut.).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B4742">
        <w:rPr>
          <w:rFonts w:ascii="Times New Roman" w:hAnsi="Times New Roman"/>
          <w:color w:val="000000"/>
          <w:sz w:val="28"/>
          <w:lang w:val="ru-RU"/>
        </w:rPr>
        <w:t>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B4742">
        <w:rPr>
          <w:rFonts w:ascii="Times New Roman" w:hAnsi="Times New Roman"/>
          <w:color w:val="000000"/>
          <w:sz w:val="28"/>
          <w:lang w:val="ru-RU"/>
        </w:rPr>
        <w:t>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определительными придаточными с союзн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B4742">
        <w:rPr>
          <w:rFonts w:ascii="Times New Roman" w:hAnsi="Times New Roman"/>
          <w:color w:val="000000"/>
          <w:sz w:val="28"/>
          <w:lang w:val="ru-RU"/>
        </w:rPr>
        <w:t>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</w:t>
      </w:r>
      <w:r>
        <w:rPr>
          <w:rFonts w:ascii="Times New Roman" w:hAnsi="Times New Roman"/>
          <w:color w:val="000000"/>
          <w:sz w:val="28"/>
        </w:rPr>
        <w:t>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B4742">
        <w:rPr>
          <w:rFonts w:ascii="Times New Roman" w:hAnsi="Times New Roman"/>
          <w:color w:val="000000"/>
          <w:sz w:val="28"/>
          <w:lang w:val="ru-RU"/>
        </w:rPr>
        <w:t>).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Повествовательны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</w:t>
      </w:r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FB4742">
        <w:rPr>
          <w:rFonts w:ascii="Times New Roman" w:hAnsi="Times New Roman"/>
          <w:color w:val="000000"/>
          <w:sz w:val="28"/>
          <w:lang w:val="ru-RU"/>
        </w:rPr>
        <w:t>.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</w:t>
      </w:r>
      <w:r>
        <w:rPr>
          <w:rFonts w:ascii="Times New Roman" w:hAnsi="Times New Roman"/>
          <w:color w:val="000000"/>
          <w:sz w:val="28"/>
        </w:rPr>
        <w:t xml:space="preserve">o smth).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I prefer, I’d prefer, I’d rather prefer, выражающие предпочтение, а также конструкции I’d ra</w:t>
      </w:r>
      <w:r>
        <w:rPr>
          <w:rFonts w:ascii="Times New Roman" w:hAnsi="Times New Roman"/>
          <w:color w:val="000000"/>
          <w:sz w:val="28"/>
        </w:rPr>
        <w:t xml:space="preserve">ther, You’d better.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</w:t>
      </w:r>
      <w:r>
        <w:rPr>
          <w:rFonts w:ascii="Times New Roman" w:hAnsi="Times New Roman"/>
          <w:color w:val="000000"/>
          <w:sz w:val="28"/>
        </w:rPr>
        <w:t xml:space="preserve">струкция to be going to, формы Future Simple Tense и Present Continuous Tense для выражения будущего действия.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Неличные формы глагола </w:t>
      </w:r>
      <w:r>
        <w:rPr>
          <w:rFonts w:ascii="Times New Roman" w:hAnsi="Times New Roman"/>
          <w:color w:val="000000"/>
          <w:sz w:val="28"/>
        </w:rPr>
        <w:t>– инфинитив, герундий, причастие (Participle I и Participle II), причастия в функции определения (Participle I – a playing child, Participle II – a written text).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образованных по правилу, и исключения.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азованных по правилу, и исключения.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дру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гие).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</w:t>
      </w:r>
      <w:r w:rsidRPr="00FB4742">
        <w:rPr>
          <w:rFonts w:ascii="Times New Roman" w:hAnsi="Times New Roman"/>
          <w:color w:val="000000"/>
          <w:sz w:val="28"/>
          <w:lang w:val="ru-RU"/>
        </w:rPr>
        <w:t>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</w:t>
      </w:r>
      <w:r w:rsidRPr="00FB4742">
        <w:rPr>
          <w:rFonts w:ascii="Times New Roman" w:hAnsi="Times New Roman"/>
          <w:color w:val="000000"/>
          <w:sz w:val="28"/>
          <w:lang w:val="ru-RU"/>
        </w:rPr>
        <w:t>ение досуга, этикетные особенности общения, традиции в кулинарии и другие.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Понимание речевых различий в ситуациях официального и </w:t>
      </w:r>
      <w:r w:rsidRPr="00FB4742">
        <w:rPr>
          <w:rFonts w:ascii="Times New Roman" w:hAnsi="Times New Roman"/>
          <w:color w:val="000000"/>
          <w:sz w:val="28"/>
          <w:lang w:val="ru-RU"/>
        </w:rPr>
        <w:t>неофициального общения в рамках тематического содержания речи и использование лексико-грамматических средств с их учётом.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</w:t>
      </w:r>
      <w:r w:rsidRPr="00FB4742">
        <w:rPr>
          <w:rFonts w:ascii="Times New Roman" w:hAnsi="Times New Roman"/>
          <w:color w:val="000000"/>
          <w:sz w:val="28"/>
          <w:lang w:val="ru-RU"/>
        </w:rPr>
        <w:t>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</w:t>
      </w:r>
      <w:r w:rsidRPr="00FB4742">
        <w:rPr>
          <w:rFonts w:ascii="Times New Roman" w:hAnsi="Times New Roman"/>
          <w:color w:val="000000"/>
          <w:sz w:val="28"/>
          <w:lang w:val="ru-RU"/>
        </w:rPr>
        <w:t>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Развитие умения игнорировать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216661" w:rsidRPr="00FB4742" w:rsidRDefault="00216661">
      <w:pPr>
        <w:rPr>
          <w:lang w:val="ru-RU"/>
        </w:rPr>
        <w:sectPr w:rsidR="00216661" w:rsidRPr="00FB4742">
          <w:pgSz w:w="11906" w:h="16383"/>
          <w:pgMar w:top="1134" w:right="850" w:bottom="1134" w:left="1701" w:header="720" w:footer="720" w:gutter="0"/>
          <w:cols w:space="720"/>
        </w:sectPr>
      </w:pP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  <w:bookmarkStart w:id="9" w:name="block-91910798"/>
      <w:bookmarkEnd w:id="8"/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английскому языку </w:t>
      </w:r>
      <w:r w:rsidRPr="00FB4742">
        <w:rPr>
          <w:rFonts w:ascii="Times New Roman" w:hAnsi="Times New Roman"/>
          <w:color w:val="000000"/>
          <w:sz w:val="28"/>
          <w:lang w:val="ru-RU"/>
        </w:rPr>
        <w:t>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</w:t>
      </w:r>
      <w:r w:rsidRPr="00FB4742">
        <w:rPr>
          <w:rFonts w:ascii="Times New Roman" w:hAnsi="Times New Roman"/>
          <w:color w:val="000000"/>
          <w:sz w:val="28"/>
          <w:lang w:val="ru-RU"/>
        </w:rPr>
        <w:t>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</w:t>
      </w:r>
      <w:r w:rsidRPr="00FB4742">
        <w:rPr>
          <w:rFonts w:ascii="Times New Roman" w:hAnsi="Times New Roman"/>
          <w:color w:val="000000"/>
          <w:sz w:val="28"/>
          <w:lang w:val="ru-RU"/>
        </w:rPr>
        <w:t>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обучающимися программы по английскому языку </w:t>
      </w:r>
      <w:r w:rsidRPr="00FB4742">
        <w:rPr>
          <w:rFonts w:ascii="Times New Roman" w:hAnsi="Times New Roman"/>
          <w:color w:val="000000"/>
          <w:sz w:val="28"/>
          <w:lang w:val="ru-RU"/>
        </w:rPr>
        <w:t>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</w:t>
      </w:r>
      <w:r w:rsidRPr="00FB4742">
        <w:rPr>
          <w:rFonts w:ascii="Times New Roman" w:hAnsi="Times New Roman"/>
          <w:color w:val="000000"/>
          <w:sz w:val="28"/>
          <w:lang w:val="ru-RU"/>
        </w:rPr>
        <w:t>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среднего общего образования у обучающегося будут сформирован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ы следующие личностные результаты: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готовн</w:t>
      </w:r>
      <w:r w:rsidRPr="00FB4742">
        <w:rPr>
          <w:rFonts w:ascii="Times New Roman" w:hAnsi="Times New Roman"/>
          <w:color w:val="000000"/>
          <w:sz w:val="28"/>
          <w:lang w:val="ru-RU"/>
        </w:rPr>
        <w:t>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гуманитарной и во</w:t>
      </w:r>
      <w:r w:rsidRPr="00FB4742">
        <w:rPr>
          <w:rFonts w:ascii="Times New Roman" w:hAnsi="Times New Roman"/>
          <w:color w:val="000000"/>
          <w:sz w:val="28"/>
          <w:lang w:val="ru-RU"/>
        </w:rPr>
        <w:t>лонтёрской деятельности.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настоящее многонационального народа России;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уке, искусстве, спорте, технологиях, труде;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ответственное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</w:t>
      </w:r>
      <w:r w:rsidRPr="00FB4742">
        <w:rPr>
          <w:rFonts w:ascii="Times New Roman" w:hAnsi="Times New Roman"/>
          <w:color w:val="000000"/>
          <w:sz w:val="28"/>
          <w:lang w:val="ru-RU"/>
        </w:rPr>
        <w:t>чества, спорта, труда, общественных отношений;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</w:t>
      </w:r>
      <w:r w:rsidRPr="00FB4742">
        <w:rPr>
          <w:rFonts w:ascii="Times New Roman" w:hAnsi="Times New Roman"/>
          <w:color w:val="000000"/>
          <w:sz w:val="28"/>
          <w:lang w:val="ru-RU"/>
        </w:rPr>
        <w:t>эмоциональное воздействие искусства;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</w:t>
      </w:r>
      <w:r w:rsidRPr="00FB4742">
        <w:rPr>
          <w:rFonts w:ascii="Times New Roman" w:hAnsi="Times New Roman"/>
          <w:color w:val="000000"/>
          <w:sz w:val="28"/>
          <w:lang w:val="ru-RU"/>
        </w:rPr>
        <w:t>ать ознакомлению с ней представителей других стран;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</w:t>
      </w:r>
      <w:r w:rsidRPr="00FB4742">
        <w:rPr>
          <w:rFonts w:ascii="Times New Roman" w:hAnsi="Times New Roman"/>
          <w:color w:val="000000"/>
          <w:sz w:val="28"/>
          <w:lang w:val="ru-RU"/>
        </w:rPr>
        <w:t>ошения к своему здоровью;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занятиях спортивно-оздоровительной деятельностью;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готовност</w:t>
      </w:r>
      <w:r w:rsidRPr="00FB4742">
        <w:rPr>
          <w:rFonts w:ascii="Times New Roman" w:hAnsi="Times New Roman"/>
          <w:color w:val="000000"/>
          <w:sz w:val="28"/>
          <w:lang w:val="ru-RU"/>
        </w:rPr>
        <w:t>ь к труду, осознание ценности мастерства, трудолюбие;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</w:t>
      </w:r>
      <w:r w:rsidRPr="00FB4742">
        <w:rPr>
          <w:rFonts w:ascii="Times New Roman" w:hAnsi="Times New Roman"/>
          <w:color w:val="000000"/>
          <w:sz w:val="28"/>
          <w:lang w:val="ru-RU"/>
        </w:rPr>
        <w:t>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</w:t>
      </w:r>
      <w:r w:rsidRPr="00FB4742">
        <w:rPr>
          <w:rFonts w:ascii="Times New Roman" w:hAnsi="Times New Roman"/>
          <w:color w:val="000000"/>
          <w:sz w:val="28"/>
          <w:lang w:val="ru-RU"/>
        </w:rPr>
        <w:t>образованию на протяжении всей жизни, в том числе с использованием изучаемого иностранного языка.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среды, осознание глобального характера экологических проблем;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умение прогн</w:t>
      </w:r>
      <w:r w:rsidRPr="00FB4742">
        <w:rPr>
          <w:rFonts w:ascii="Times New Roman" w:hAnsi="Times New Roman"/>
          <w:color w:val="000000"/>
          <w:sz w:val="28"/>
          <w:lang w:val="ru-RU"/>
        </w:rPr>
        <w:t>озировать неблагоприятные экологические последствия предпринимаемых действий, предотвращать их;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</w:t>
      </w:r>
      <w:r w:rsidRPr="00FB4742">
        <w:rPr>
          <w:rFonts w:ascii="Times New Roman" w:hAnsi="Times New Roman"/>
          <w:color w:val="000000"/>
          <w:sz w:val="28"/>
          <w:lang w:val="ru-RU"/>
        </w:rPr>
        <w:t>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</w:t>
      </w:r>
      <w:r w:rsidRPr="00FB4742">
        <w:rPr>
          <w:rFonts w:ascii="Times New Roman" w:hAnsi="Times New Roman"/>
          <w:color w:val="000000"/>
          <w:sz w:val="28"/>
          <w:lang w:val="ru-RU"/>
        </w:rPr>
        <w:t>ющимися программы по английскому языку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самосознания, включающего способность понимать своё эмоциональное состояние, видеть напра</w:t>
      </w:r>
      <w:r w:rsidRPr="00FB4742">
        <w:rPr>
          <w:rFonts w:ascii="Times New Roman" w:hAnsi="Times New Roman"/>
          <w:color w:val="000000"/>
          <w:sz w:val="28"/>
          <w:lang w:val="ru-RU"/>
        </w:rPr>
        <w:t>вления развития собственной эмоциональной сферы, быть уверенным в себе;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</w:t>
      </w:r>
      <w:r w:rsidRPr="00FB4742">
        <w:rPr>
          <w:rFonts w:ascii="Times New Roman" w:hAnsi="Times New Roman"/>
          <w:color w:val="000000"/>
          <w:sz w:val="28"/>
          <w:lang w:val="ru-RU"/>
        </w:rPr>
        <w:t>ым новому;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</w:t>
      </w:r>
      <w:r w:rsidRPr="00FB4742">
        <w:rPr>
          <w:rFonts w:ascii="Times New Roman" w:hAnsi="Times New Roman"/>
          <w:color w:val="000000"/>
          <w:sz w:val="28"/>
          <w:lang w:val="ru-RU"/>
        </w:rPr>
        <w:t>ствлении коммуникации, способность к сочувствию и сопереживанию;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</w:t>
      </w:r>
      <w:r w:rsidRPr="00FB4742">
        <w:rPr>
          <w:rFonts w:ascii="Times New Roman" w:hAnsi="Times New Roman"/>
          <w:color w:val="000000"/>
          <w:sz w:val="28"/>
          <w:lang w:val="ru-RU"/>
        </w:rPr>
        <w:t>икты.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иверсальные учебные действия, совместная деятельность. 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16661" w:rsidRPr="00FB4742" w:rsidRDefault="00210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216661" w:rsidRPr="00FB4742" w:rsidRDefault="00210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</w:t>
      </w:r>
      <w:r w:rsidRPr="00FB4742">
        <w:rPr>
          <w:rFonts w:ascii="Times New Roman" w:hAnsi="Times New Roman"/>
          <w:color w:val="000000"/>
          <w:sz w:val="28"/>
          <w:lang w:val="ru-RU"/>
        </w:rPr>
        <w:t>или основания для сравнения, классификации и обобщения языковых единиц и языковых явлений изучаемого иностранного языка;</w:t>
      </w:r>
    </w:p>
    <w:p w:rsidR="00216661" w:rsidRPr="00FB4742" w:rsidRDefault="00210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216661" w:rsidRPr="00FB4742" w:rsidRDefault="00210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выявлять закономерности в языковых явлениях изучаемого иност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ранного (английского) языка; </w:t>
      </w:r>
    </w:p>
    <w:p w:rsidR="00216661" w:rsidRPr="00FB4742" w:rsidRDefault="00210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16661" w:rsidRPr="00FB4742" w:rsidRDefault="00210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216661" w:rsidRPr="00FB4742" w:rsidRDefault="00210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коо</w:t>
      </w:r>
      <w:r w:rsidRPr="00FB4742">
        <w:rPr>
          <w:rFonts w:ascii="Times New Roman" w:hAnsi="Times New Roman"/>
          <w:color w:val="000000"/>
          <w:sz w:val="28"/>
          <w:lang w:val="ru-RU"/>
        </w:rPr>
        <w:t>рдинировать и выполнять работу в условиях реального, виртуального и комбинированного взаимодействия;</w:t>
      </w:r>
    </w:p>
    <w:p w:rsidR="00216661" w:rsidRPr="00FB4742" w:rsidRDefault="00210A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216661" w:rsidRDefault="00210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методов познания; 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владеть научной лингвистической </w:t>
      </w:r>
      <w:r w:rsidRPr="00FB4742">
        <w:rPr>
          <w:rFonts w:ascii="Times New Roman" w:hAnsi="Times New Roman"/>
          <w:color w:val="000000"/>
          <w:sz w:val="28"/>
          <w:lang w:val="ru-RU"/>
        </w:rPr>
        <w:t>терминологией и ключевыми понятиями;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</w:t>
      </w:r>
      <w:r w:rsidRPr="00FB4742">
        <w:rPr>
          <w:rFonts w:ascii="Times New Roman" w:hAnsi="Times New Roman"/>
          <w:color w:val="000000"/>
          <w:sz w:val="28"/>
          <w:lang w:val="ru-RU"/>
        </w:rPr>
        <w:t>ательства своих утверждений, задавать параметры и критерии решения;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</w:t>
      </w:r>
      <w:r w:rsidRPr="00FB4742">
        <w:rPr>
          <w:rFonts w:ascii="Times New Roman" w:hAnsi="Times New Roman"/>
          <w:color w:val="000000"/>
          <w:sz w:val="28"/>
          <w:lang w:val="ru-RU"/>
        </w:rPr>
        <w:t>етённый опыт;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выд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вигать новые идеи, предлагать оригинальные подходы и решения; </w:t>
      </w:r>
    </w:p>
    <w:p w:rsidR="00216661" w:rsidRPr="00FB4742" w:rsidRDefault="00210A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216661" w:rsidRDefault="00210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16661" w:rsidRPr="00FB4742" w:rsidRDefault="00210A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из источников разных типов, в том числе на иностранном (английском) </w:t>
      </w:r>
      <w:r w:rsidRPr="00FB4742">
        <w:rPr>
          <w:rFonts w:ascii="Times New Roman" w:hAnsi="Times New Roman"/>
          <w:color w:val="000000"/>
          <w:sz w:val="28"/>
          <w:lang w:val="ru-RU"/>
        </w:rPr>
        <w:t>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16661" w:rsidRPr="00FB4742" w:rsidRDefault="00210A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 на иностранном (английском) языке в различных форматах с учётом назначения информации и целевой аудитории, вы</w:t>
      </w:r>
      <w:r w:rsidRPr="00FB4742">
        <w:rPr>
          <w:rFonts w:ascii="Times New Roman" w:hAnsi="Times New Roman"/>
          <w:color w:val="000000"/>
          <w:sz w:val="28"/>
          <w:lang w:val="ru-RU"/>
        </w:rPr>
        <w:t>бирая оптимальную форму представления и визуализации (текст, таблица, схема, диаграмма и другие);</w:t>
      </w:r>
    </w:p>
    <w:p w:rsidR="00216661" w:rsidRPr="00FB4742" w:rsidRDefault="00210A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216661" w:rsidRPr="00FB4742" w:rsidRDefault="00210A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</w:t>
      </w:r>
      <w:r w:rsidRPr="00FB4742">
        <w:rPr>
          <w:rFonts w:ascii="Times New Roman" w:hAnsi="Times New Roman"/>
          <w:color w:val="000000"/>
          <w:sz w:val="28"/>
          <w:lang w:val="ru-RU"/>
        </w:rPr>
        <w:t>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16661" w:rsidRPr="00FB4742" w:rsidRDefault="00210A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</w:t>
      </w:r>
      <w:r w:rsidRPr="00FB4742">
        <w:rPr>
          <w:rFonts w:ascii="Times New Roman" w:hAnsi="Times New Roman"/>
          <w:color w:val="000000"/>
          <w:sz w:val="28"/>
          <w:lang w:val="ru-RU"/>
        </w:rPr>
        <w:t>рмационной безопасности личности.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16661" w:rsidRPr="00FB4742" w:rsidRDefault="00210A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216661" w:rsidRPr="00FB4742" w:rsidRDefault="00210A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распознавать предпосылки </w:t>
      </w:r>
      <w:r w:rsidRPr="00FB4742">
        <w:rPr>
          <w:rFonts w:ascii="Times New Roman" w:hAnsi="Times New Roman"/>
          <w:color w:val="000000"/>
          <w:sz w:val="28"/>
          <w:lang w:val="ru-RU"/>
        </w:rPr>
        <w:t>конфликтных ситуаций и смягчать конфликты;</w:t>
      </w:r>
    </w:p>
    <w:p w:rsidR="00216661" w:rsidRPr="00FB4742" w:rsidRDefault="00210A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216661" w:rsidRPr="00FB4742" w:rsidRDefault="00210A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</w:t>
      </w:r>
      <w:r w:rsidRPr="00FB4742">
        <w:rPr>
          <w:rFonts w:ascii="Times New Roman" w:hAnsi="Times New Roman"/>
          <w:color w:val="000000"/>
          <w:sz w:val="28"/>
          <w:lang w:val="ru-RU"/>
        </w:rPr>
        <w:t>я с использованием языковых средств.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Default="00210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16661" w:rsidRDefault="00216661">
      <w:pPr>
        <w:spacing w:after="0" w:line="264" w:lineRule="auto"/>
        <w:ind w:left="120"/>
        <w:jc w:val="both"/>
      </w:pPr>
    </w:p>
    <w:p w:rsidR="00216661" w:rsidRDefault="00210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216661" w:rsidRPr="00FB4742" w:rsidRDefault="00210A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</w:t>
      </w:r>
      <w:r w:rsidRPr="00FB4742">
        <w:rPr>
          <w:rFonts w:ascii="Times New Roman" w:hAnsi="Times New Roman"/>
          <w:color w:val="000000"/>
          <w:sz w:val="28"/>
          <w:lang w:val="ru-RU"/>
        </w:rPr>
        <w:t>нных ситуациях;</w:t>
      </w:r>
    </w:p>
    <w:p w:rsidR="00216661" w:rsidRPr="00FB4742" w:rsidRDefault="00210A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16661" w:rsidRDefault="00210AC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216661" w:rsidRPr="00FB4742" w:rsidRDefault="00210A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16661" w:rsidRDefault="00210AC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п</w:t>
      </w:r>
      <w:r>
        <w:rPr>
          <w:rFonts w:ascii="Times New Roman" w:hAnsi="Times New Roman"/>
          <w:color w:val="000000"/>
          <w:sz w:val="28"/>
        </w:rPr>
        <w:t>риобретённый опыт;</w:t>
      </w:r>
    </w:p>
    <w:p w:rsidR="00216661" w:rsidRPr="00FB4742" w:rsidRDefault="00210A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216661" w:rsidRDefault="00210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216661" w:rsidRDefault="00210AC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216661" w:rsidRPr="00FB4742" w:rsidRDefault="00210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осознания совершаемых действий и мыслительных процессов, их результатов и оснований; </w:t>
      </w:r>
    </w:p>
    <w:p w:rsidR="00216661" w:rsidRPr="00FB4742" w:rsidRDefault="00210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216661" w:rsidRPr="00FB4742" w:rsidRDefault="00210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оценивать соответствие создаваемого устного/письменного текста на иностранном (английском) язык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е выполняемой коммуникативной задаче; </w:t>
      </w:r>
    </w:p>
    <w:p w:rsidR="00216661" w:rsidRPr="00FB4742" w:rsidRDefault="00210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созданный речевой продукт в случае необходимости; </w:t>
      </w:r>
    </w:p>
    <w:p w:rsidR="00216661" w:rsidRPr="00FB4742" w:rsidRDefault="00210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216661" w:rsidRPr="00FB4742" w:rsidRDefault="00210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16661" w:rsidRPr="00FB4742" w:rsidRDefault="00210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приним</w:t>
      </w:r>
      <w:r w:rsidRPr="00FB4742">
        <w:rPr>
          <w:rFonts w:ascii="Times New Roman" w:hAnsi="Times New Roman"/>
          <w:color w:val="000000"/>
          <w:sz w:val="28"/>
          <w:lang w:val="ru-RU"/>
        </w:rPr>
        <w:t>ать себя, понимая свои недостатки и достоинства;</w:t>
      </w:r>
    </w:p>
    <w:p w:rsidR="00216661" w:rsidRPr="00FB4742" w:rsidRDefault="00210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16661" w:rsidRPr="00FB4742" w:rsidRDefault="00210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216661" w:rsidRPr="00FB4742" w:rsidRDefault="00210A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16661" w:rsidRDefault="00210A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Совместная </w:t>
      </w:r>
      <w:r>
        <w:rPr>
          <w:rFonts w:ascii="Times New Roman" w:hAnsi="Times New Roman"/>
          <w:b/>
          <w:color w:val="000000"/>
          <w:sz w:val="28"/>
        </w:rPr>
        <w:t>деятельность</w:t>
      </w:r>
    </w:p>
    <w:p w:rsidR="00216661" w:rsidRPr="00FB4742" w:rsidRDefault="00210A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16661" w:rsidRPr="00FB4742" w:rsidRDefault="00210A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216661" w:rsidRPr="00FB4742" w:rsidRDefault="00210A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216661" w:rsidRPr="00FB4742" w:rsidRDefault="00210A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</w:t>
      </w:r>
      <w:r w:rsidRPr="00FB4742">
        <w:rPr>
          <w:rFonts w:ascii="Times New Roman" w:hAnsi="Times New Roman"/>
          <w:color w:val="000000"/>
          <w:sz w:val="28"/>
          <w:lang w:val="ru-RU"/>
        </w:rPr>
        <w:t>ериям;</w:t>
      </w:r>
    </w:p>
    <w:p w:rsidR="00216661" w:rsidRPr="00FB4742" w:rsidRDefault="00210A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left="120"/>
        <w:jc w:val="both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216661" w:rsidRPr="00FB4742" w:rsidRDefault="00216661">
      <w:pPr>
        <w:spacing w:after="0" w:line="264" w:lineRule="auto"/>
        <w:ind w:left="120"/>
        <w:jc w:val="both"/>
        <w:rPr>
          <w:lang w:val="ru-RU"/>
        </w:rPr>
      </w:pP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</w:t>
      </w:r>
      <w:r w:rsidRPr="00FB4742">
        <w:rPr>
          <w:rFonts w:ascii="Times New Roman" w:hAnsi="Times New Roman"/>
          <w:color w:val="000000"/>
          <w:sz w:val="28"/>
          <w:lang w:val="ru-RU"/>
        </w:rPr>
        <w:t>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B4742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</w:t>
      </w:r>
      <w:r w:rsidRPr="00FB4742">
        <w:rPr>
          <w:rFonts w:ascii="Times New Roman" w:hAnsi="Times New Roman"/>
          <w:color w:val="000000"/>
          <w:sz w:val="28"/>
          <w:lang w:val="ru-RU"/>
        </w:rPr>
        <w:t>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создавать устные связные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излага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воспринимать на слух и по</w:t>
      </w:r>
      <w:r w:rsidRPr="00FB4742">
        <w:rPr>
          <w:rFonts w:ascii="Times New Roman" w:hAnsi="Times New Roman"/>
          <w:color w:val="000000"/>
          <w:sz w:val="28"/>
          <w:lang w:val="ru-RU"/>
        </w:rPr>
        <w:t>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ля аудирования – до 2,5 минут).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ем основного содержания, с пониманием нужной/интересующей/запрашиваемой </w:t>
      </w: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информации, с полным пониманием прочитанного (объём текста/текстов для чтения – 500–700 слов);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заполнять анкет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ы и формуляры, сообщая о себе основные сведения, в соответствии с нормами, принятыми в стране/странах изучаемого языка;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писать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диаграммы и/или прочитанного/прослушанно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го текста с использованием образца (объём высказывания – до 150 слов);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м – до 150 слов).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я фразового ударения на служебных словах;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вла</w:t>
      </w:r>
      <w:r w:rsidRPr="00FB4742">
        <w:rPr>
          <w:rFonts w:ascii="Times New Roman" w:hAnsi="Times New Roman"/>
          <w:color w:val="000000"/>
          <w:sz w:val="28"/>
          <w:lang w:val="ru-RU"/>
        </w:rPr>
        <w:t>деть орфографическими навыками: правильно писать изученные слова;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3)владеть пунктуационными навыками: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в устной речи и письменном тексте 1400 лексических единиц (слов, фразовых глаголов, словосочетаний, реч</w:t>
      </w:r>
      <w:r w:rsidRPr="00FB4742">
        <w:rPr>
          <w:rFonts w:ascii="Times New Roman" w:hAnsi="Times New Roman"/>
          <w:color w:val="000000"/>
          <w:sz w:val="28"/>
          <w:lang w:val="ru-RU"/>
        </w:rPr>
        <w:t>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</w:t>
      </w:r>
      <w:r w:rsidRPr="00FB4742">
        <w:rPr>
          <w:rFonts w:ascii="Times New Roman" w:hAnsi="Times New Roman"/>
          <w:color w:val="000000"/>
          <w:sz w:val="28"/>
          <w:lang w:val="ru-RU"/>
        </w:rPr>
        <w:t>мости.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при помощи префиксов un-</w:t>
      </w:r>
      <w:r>
        <w:rPr>
          <w:rFonts w:ascii="Times New Roman" w:hAnsi="Times New Roman"/>
          <w:color w:val="000000"/>
          <w:sz w:val="28"/>
        </w:rPr>
        <w:t xml:space="preserve">, in-/im- и суффиксов -ance/-ence, -er/-or, -ing, -ist, -ity, -ment, -ness, -sion/-tion, -ship;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 un-, in-/im-, inter-, non- и суффиксов -able/-ible, -al, -ed, -ese, -ful, -ian/-an, -ing, -ish, -ive, -less, -ly, -ou</w:t>
      </w:r>
      <w:r>
        <w:rPr>
          <w:rFonts w:ascii="Times New Roman" w:hAnsi="Times New Roman"/>
          <w:color w:val="000000"/>
          <w:sz w:val="28"/>
        </w:rPr>
        <w:t>s, -y;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B4742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сложные существительные путё</w:t>
      </w:r>
      <w:r w:rsidRPr="00FB4742">
        <w:rPr>
          <w:rFonts w:ascii="Times New Roman" w:hAnsi="Times New Roman"/>
          <w:color w:val="000000"/>
          <w:sz w:val="28"/>
          <w:lang w:val="ru-RU"/>
        </w:rPr>
        <w:t>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прилагательного/числительного с основой </w:t>
      </w:r>
      <w:r w:rsidRPr="00FB4742">
        <w:rPr>
          <w:rFonts w:ascii="Times New Roman" w:hAnsi="Times New Roman"/>
          <w:color w:val="000000"/>
          <w:sz w:val="28"/>
          <w:lang w:val="ru-RU"/>
        </w:rPr>
        <w:t>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сложных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</w:t>
      </w:r>
      <w:r>
        <w:rPr>
          <w:rFonts w:ascii="Times New Roman" w:hAnsi="Times New Roman"/>
          <w:color w:val="000000"/>
          <w:sz w:val="28"/>
        </w:rPr>
        <w:t>ch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</w:t>
      </w:r>
      <w:r w:rsidRPr="00FB4742">
        <w:rPr>
          <w:rFonts w:ascii="Times New Roman" w:hAnsi="Times New Roman"/>
          <w:color w:val="000000"/>
          <w:sz w:val="28"/>
          <w:lang w:val="ru-RU"/>
        </w:rPr>
        <w:t>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</w:t>
      </w:r>
      <w:r w:rsidRPr="00FB4742">
        <w:rPr>
          <w:rFonts w:ascii="Times New Roman" w:hAnsi="Times New Roman"/>
          <w:color w:val="000000"/>
          <w:sz w:val="28"/>
          <w:lang w:val="ru-RU"/>
        </w:rPr>
        <w:t>средства связи для обеспечения целостности и логичности устного/письменного высказывания;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</w:t>
      </w:r>
      <w:r w:rsidRPr="00FB4742">
        <w:rPr>
          <w:rFonts w:ascii="Times New Roman" w:hAnsi="Times New Roman"/>
          <w:color w:val="000000"/>
          <w:sz w:val="28"/>
          <w:lang w:val="ru-RU"/>
        </w:rPr>
        <w:t>ной и письменной речи: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</w:t>
      </w:r>
      <w:r>
        <w:rPr>
          <w:rFonts w:ascii="Times New Roman" w:hAnsi="Times New Roman"/>
          <w:color w:val="000000"/>
          <w:sz w:val="28"/>
        </w:rPr>
        <w:t>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</w:t>
      </w:r>
      <w:r>
        <w:rPr>
          <w:rFonts w:ascii="Times New Roman" w:hAnsi="Times New Roman"/>
          <w:color w:val="000000"/>
          <w:sz w:val="28"/>
        </w:rPr>
        <w:t xml:space="preserve">Perfect Tense, Present Perfect Continuous Tense);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оящем и прошедшем времени;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предложения с конструкциями as … as, not so … as, both … and …, either … or, neither … nor;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</w:t>
      </w:r>
      <w:r>
        <w:rPr>
          <w:rFonts w:ascii="Times New Roman" w:hAnsi="Times New Roman"/>
          <w:color w:val="000000"/>
          <w:sz w:val="28"/>
        </w:rPr>
        <w:t xml:space="preserve">t (разница в значении to stop doing smth и to stop to do smth);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</w:t>
      </w:r>
      <w:r>
        <w:rPr>
          <w:rFonts w:ascii="Times New Roman" w:hAnsi="Times New Roman"/>
          <w:color w:val="000000"/>
          <w:sz w:val="28"/>
        </w:rPr>
        <w:t xml:space="preserve"> I prefer, I’d prefer, I’d rather prefer, выражающие предпочтение, а также конструкций I’d rather, You’d better;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>) и наиболее употребитель</w:t>
      </w:r>
      <w:r w:rsidRPr="00FB4742">
        <w:rPr>
          <w:rFonts w:ascii="Times New Roman" w:hAnsi="Times New Roman"/>
          <w:color w:val="000000"/>
          <w:sz w:val="28"/>
          <w:lang w:val="ru-RU"/>
        </w:rPr>
        <w:t>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</w:t>
      </w:r>
      <w:r>
        <w:rPr>
          <w:rFonts w:ascii="Times New Roman" w:hAnsi="Times New Roman"/>
          <w:color w:val="000000"/>
          <w:sz w:val="28"/>
        </w:rPr>
        <w:t xml:space="preserve"> could, must/have to, may, might, should, shall, would, will, need);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</w:t>
      </w:r>
      <w:r w:rsidRPr="00FB4742">
        <w:rPr>
          <w:rFonts w:ascii="Times New Roman" w:hAnsi="Times New Roman"/>
          <w:color w:val="000000"/>
          <w:sz w:val="28"/>
          <w:lang w:val="ru-RU"/>
        </w:rPr>
        <w:t>х;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</w:t>
      </w:r>
      <w:r>
        <w:rPr>
          <w:rFonts w:ascii="Times New Roman" w:hAnsi="Times New Roman"/>
          <w:color w:val="000000"/>
          <w:sz w:val="28"/>
        </w:rPr>
        <w:t>(many/much, little/a little, few/a few, a lot of);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неопределённые местоимения и их пр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FB4742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5) владеть соци</w:t>
      </w:r>
      <w:r w:rsidRPr="00FB4742">
        <w:rPr>
          <w:rFonts w:ascii="Times New Roman" w:hAnsi="Times New Roman"/>
          <w:color w:val="000000"/>
          <w:sz w:val="28"/>
          <w:lang w:val="ru-RU"/>
        </w:rPr>
        <w:t>окультурными знаниями и умениями: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</w:t>
      </w:r>
      <w:r w:rsidRPr="00FB4742">
        <w:rPr>
          <w:rFonts w:ascii="Times New Roman" w:hAnsi="Times New Roman"/>
          <w:color w:val="000000"/>
          <w:sz w:val="28"/>
          <w:lang w:val="ru-RU"/>
        </w:rPr>
        <w:t>рном общении.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использовать различные приёмы переработки информации: при говорении – переспрос, при говорении и письме – описание/пе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рифраз/толкование, при чтении и аудировании – языковую и контекстуальную догадку.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электронной̆ форм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</w:t>
      </w: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английском языке и применением информационно-коммуникационных технологий;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и в ситуациях повседневной жизни и при работе в сети Интернет.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B4742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</w:t>
      </w:r>
      <w:r w:rsidRPr="00FB4742">
        <w:rPr>
          <w:rFonts w:ascii="Times New Roman" w:hAnsi="Times New Roman"/>
          <w:color w:val="000000"/>
          <w:sz w:val="28"/>
          <w:lang w:val="ru-RU"/>
        </w:rPr>
        <w:t>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</w:t>
      </w:r>
      <w:r w:rsidRPr="00FB4742">
        <w:rPr>
          <w:rFonts w:ascii="Times New Roman" w:hAnsi="Times New Roman"/>
          <w:color w:val="000000"/>
          <w:sz w:val="28"/>
          <w:lang w:val="ru-RU"/>
        </w:rPr>
        <w:t>ых в стране/странах изучаемого языка (до 9 реплик со стороны каждого собеседника);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бальными и/или зрительными опорами или без опор в рамках отобранного тематического содержания речи;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5 фраз);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аутентичные тексты разного вида, жанра и ст</w:t>
      </w:r>
      <w:r w:rsidRPr="00FB4742">
        <w:rPr>
          <w:rFonts w:ascii="Times New Roman" w:hAnsi="Times New Roman"/>
          <w:color w:val="000000"/>
          <w:sz w:val="28"/>
          <w:lang w:val="ru-RU"/>
        </w:rPr>
        <w:t>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стов для чтения – до 600–800 слов);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письменная речь: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себе основные сведения, в соответствии с нормами, при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нятыми в стране/странах изучаемого языка;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писать электронное сообщение личного характера, соблюдая речевой этикет, принятый в </w:t>
      </w:r>
      <w:r w:rsidRPr="00FB4742">
        <w:rPr>
          <w:rFonts w:ascii="Times New Roman" w:hAnsi="Times New Roman"/>
          <w:color w:val="000000"/>
          <w:sz w:val="28"/>
          <w:lang w:val="ru-RU"/>
        </w:rPr>
        <w:t>стране/странах изучаемого языка (объём сообщения – до 140 слов);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различать на слу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выразительно читать вслух не</w:t>
      </w:r>
      <w:r w:rsidRPr="00FB4742">
        <w:rPr>
          <w:rFonts w:ascii="Times New Roman" w:hAnsi="Times New Roman"/>
          <w:color w:val="000000"/>
          <w:sz w:val="28"/>
          <w:lang w:val="ru-RU"/>
        </w:rPr>
        <w:t>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не ставить точку после заголовка; пунктуационно правильно оформлять прямую речь;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пунктуационно правильно оформлять электронное сообщение личного характера;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5) распознавать и употреблять в устной и письменной речи</w:t>
      </w:r>
      <w:r w:rsidRPr="00FB4742">
        <w:rPr>
          <w:rFonts w:ascii="Times New Roman" w:hAnsi="Times New Roman"/>
          <w:color w:val="000000"/>
          <w:sz w:val="28"/>
          <w:lang w:val="ru-RU"/>
        </w:rPr>
        <w:t>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FB474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при помощи префиксов un-, in-/im-, il-/ir- и суффиксов</w:t>
      </w:r>
      <w:r>
        <w:rPr>
          <w:rFonts w:ascii="Times New Roman" w:hAnsi="Times New Roman"/>
          <w:color w:val="000000"/>
          <w:sz w:val="28"/>
        </w:rPr>
        <w:t xml:space="preserve"> -ance/-ence, -er/-or, -ing, -ist, -ity, -ment, -ness, -sion/-tion, -ship;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 un-, in-/im-, il-/ir-, inter-, non-, post-, pre- и суффиксов -able/-ible, -al, -ed, -ese, -ful, -ian/ -an, -ical, -ing, -ish, -ive, -less,</w:t>
      </w:r>
      <w:r>
        <w:rPr>
          <w:rFonts w:ascii="Times New Roman" w:hAnsi="Times New Roman"/>
          <w:color w:val="000000"/>
          <w:sz w:val="28"/>
        </w:rPr>
        <w:t xml:space="preserve"> -ly, -ous, -y;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B474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B4742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FB474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сложные сущ</w:t>
      </w:r>
      <w:r w:rsidRPr="00FB4742">
        <w:rPr>
          <w:rFonts w:ascii="Times New Roman" w:hAnsi="Times New Roman"/>
          <w:color w:val="000000"/>
          <w:sz w:val="28"/>
          <w:lang w:val="ru-RU"/>
        </w:rPr>
        <w:t>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</w:t>
      </w:r>
      <w:r w:rsidRPr="00FB4742">
        <w:rPr>
          <w:rFonts w:ascii="Times New Roman" w:hAnsi="Times New Roman"/>
          <w:color w:val="000000"/>
          <w:sz w:val="28"/>
          <w:lang w:val="ru-RU"/>
        </w:rPr>
        <w:t>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 с основой причас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тия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</w:t>
      </w:r>
      <w:r w:rsidRPr="00FB4742">
        <w:rPr>
          <w:rFonts w:ascii="Times New Roman" w:hAnsi="Times New Roman"/>
          <w:color w:val="000000"/>
          <w:sz w:val="28"/>
          <w:lang w:val="ru-RU"/>
        </w:rPr>
        <w:t>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лексические единицы</w:t>
      </w:r>
      <w:r w:rsidRPr="00FB4742">
        <w:rPr>
          <w:rFonts w:ascii="Times New Roman" w:hAnsi="Times New Roman"/>
          <w:color w:val="000000"/>
          <w:sz w:val="28"/>
          <w:lang w:val="ru-RU"/>
        </w:rPr>
        <w:t>, синонимы, антонимы, интернациональные слова, наиболее частотные фразовые глаголы, сокращения и аббревиатуры;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</w:t>
      </w:r>
      <w:r w:rsidRPr="00FB4742">
        <w:rPr>
          <w:rFonts w:ascii="Times New Roman" w:hAnsi="Times New Roman"/>
          <w:color w:val="000000"/>
          <w:sz w:val="28"/>
          <w:lang w:val="ru-RU"/>
        </w:rPr>
        <w:t>зывания;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</w:t>
      </w:r>
      <w:r w:rsidRPr="00FB4742">
        <w:rPr>
          <w:rFonts w:ascii="Times New Roman" w:hAnsi="Times New Roman"/>
          <w:color w:val="000000"/>
          <w:sz w:val="28"/>
          <w:lang w:val="ru-RU"/>
        </w:rPr>
        <w:t>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B4742">
        <w:rPr>
          <w:rFonts w:ascii="Times New Roman" w:hAnsi="Times New Roman"/>
          <w:color w:val="000000"/>
          <w:sz w:val="28"/>
          <w:lang w:val="ru-RU"/>
        </w:rPr>
        <w:t>);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Tense, Present/Past C</w:t>
      </w:r>
      <w:r>
        <w:rPr>
          <w:rFonts w:ascii="Times New Roman" w:hAnsi="Times New Roman"/>
          <w:color w:val="000000"/>
          <w:sz w:val="28"/>
        </w:rPr>
        <w:t xml:space="preserve">ontinuous Tense, Present/Past Perfect Tense, Present Perfect Continuous Tense);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модальные г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лаголы в косвенной речи в настоящем и прошедшем времени;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FB4742">
        <w:rPr>
          <w:rFonts w:ascii="Times New Roman" w:hAnsi="Times New Roman"/>
          <w:color w:val="000000"/>
          <w:sz w:val="28"/>
          <w:lang w:val="ru-RU"/>
        </w:rPr>
        <w:t>;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c глаголами </w:t>
      </w:r>
      <w:r>
        <w:rPr>
          <w:rFonts w:ascii="Times New Roman" w:hAnsi="Times New Roman"/>
          <w:color w:val="000000"/>
          <w:sz w:val="28"/>
        </w:rPr>
        <w:t xml:space="preserve">to stop, to remember, to forget (разница в значении to stop doing smth и to stop to do smth);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I prefer,</w:t>
      </w:r>
      <w:r>
        <w:rPr>
          <w:rFonts w:ascii="Times New Roman" w:hAnsi="Times New Roman"/>
          <w:color w:val="000000"/>
          <w:sz w:val="28"/>
        </w:rPr>
        <w:t xml:space="preserve"> I’d prefer, I’d rather prefer, выражающие предпочтение, а также конструкций I’d rather, You’d better;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</w:t>
      </w:r>
      <w:r w:rsidRPr="00FB4742">
        <w:rPr>
          <w:rFonts w:ascii="Times New Roman" w:hAnsi="Times New Roman"/>
          <w:color w:val="000000"/>
          <w:sz w:val="28"/>
          <w:lang w:val="ru-RU"/>
        </w:rPr>
        <w:t>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B474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B4742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</w:t>
      </w:r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</w:t>
      </w:r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неисчисляемые имена существительные, имеющие форму тол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ько множественного числа;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р – возраст – цвет – происхождение); </w:t>
      </w:r>
    </w:p>
    <w:p w:rsidR="00216661" w:rsidRDefault="00210A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ые, вопросительные местоимения;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FB4742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количественные и порядковые числительные;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</w:t>
      </w:r>
      <w:r w:rsidRPr="00FB4742">
        <w:rPr>
          <w:rFonts w:ascii="Times New Roman" w:hAnsi="Times New Roman"/>
          <w:color w:val="000000"/>
          <w:sz w:val="28"/>
          <w:lang w:val="ru-RU"/>
        </w:rPr>
        <w:t>, употребляемые с глаголами в страдательном залоге.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</w:t>
      </w:r>
      <w:r w:rsidRPr="00FB4742">
        <w:rPr>
          <w:rFonts w:ascii="Times New Roman" w:hAnsi="Times New Roman"/>
          <w:color w:val="000000"/>
          <w:sz w:val="28"/>
          <w:lang w:val="ru-RU"/>
        </w:rPr>
        <w:t>кие средства с учётом этих различий;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сновные праздники, этикетные особенности общения и другие);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проявлять ува</w:t>
      </w:r>
      <w:r w:rsidRPr="00FB4742">
        <w:rPr>
          <w:rFonts w:ascii="Times New Roman" w:hAnsi="Times New Roman"/>
          <w:color w:val="000000"/>
          <w:sz w:val="28"/>
          <w:lang w:val="ru-RU"/>
        </w:rPr>
        <w:t>жение к иной культуре, соблюдать нормы вежливости в межкультурном общении.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использовать различные приёмы переработки информации: пр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владеть метапредметными умениями, позволяющими совершенствовать учебную деятельность по овладению иностранным яз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ыком;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</w:t>
      </w:r>
      <w:r w:rsidRPr="00FB4742">
        <w:rPr>
          <w:rFonts w:ascii="Times New Roman" w:hAnsi="Times New Roman"/>
          <w:color w:val="000000"/>
          <w:sz w:val="28"/>
          <w:lang w:val="ru-RU"/>
        </w:rPr>
        <w:t xml:space="preserve">й форме;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216661" w:rsidRPr="00FB4742" w:rsidRDefault="00210AC3">
      <w:pPr>
        <w:spacing w:after="0" w:line="264" w:lineRule="auto"/>
        <w:ind w:firstLine="600"/>
        <w:jc w:val="both"/>
        <w:rPr>
          <w:lang w:val="ru-RU"/>
        </w:rPr>
      </w:pPr>
      <w:r w:rsidRPr="00FB4742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</w:t>
      </w:r>
      <w:r w:rsidRPr="00FB4742">
        <w:rPr>
          <w:rFonts w:ascii="Times New Roman" w:hAnsi="Times New Roman"/>
          <w:color w:val="000000"/>
          <w:sz w:val="28"/>
          <w:lang w:val="ru-RU"/>
        </w:rPr>
        <w:t>асности в ситуациях повседневной жизни и при работе в сети Интернет.</w:t>
      </w:r>
    </w:p>
    <w:p w:rsidR="00216661" w:rsidRPr="00FB4742" w:rsidRDefault="00216661">
      <w:pPr>
        <w:rPr>
          <w:lang w:val="ru-RU"/>
        </w:rPr>
        <w:sectPr w:rsidR="00216661" w:rsidRPr="00FB4742">
          <w:pgSz w:w="11906" w:h="16383"/>
          <w:pgMar w:top="1134" w:right="850" w:bottom="1134" w:left="1701" w:header="720" w:footer="720" w:gutter="0"/>
          <w:cols w:space="720"/>
        </w:sectPr>
      </w:pPr>
    </w:p>
    <w:p w:rsidR="00216661" w:rsidRDefault="00210AC3">
      <w:pPr>
        <w:spacing w:after="0"/>
        <w:ind w:left="120"/>
      </w:pPr>
      <w:bookmarkStart w:id="10" w:name="block-91910792"/>
      <w:bookmarkEnd w:id="9"/>
      <w:r w:rsidRPr="00FB47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16661" w:rsidRDefault="00210A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4812"/>
        <w:gridCol w:w="1386"/>
        <w:gridCol w:w="1841"/>
        <w:gridCol w:w="1910"/>
        <w:gridCol w:w="3252"/>
      </w:tblGrid>
      <w:tr w:rsidR="00216661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16661" w:rsidRDefault="00216661">
            <w:pPr>
              <w:spacing w:after="0"/>
              <w:ind w:left="135"/>
            </w:pPr>
          </w:p>
        </w:tc>
      </w:tr>
      <w:tr w:rsidR="002166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https://m.edsoo.ru/J3S2W1P4J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https://m.edsoo.ru/N5Q1X3Z4F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https://m.edsoo.ru/U8P1Q3U1Q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https://m.edsoo.ru/L2U0T8M7O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Современный мир профессий. Проблемы выбора профессии. Роль иностранного языка в планах на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https://m.edsoo.ru/F8J6W7I8D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https://m.edsoo.ru/V2V2L6Z8Q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https://m.edsoo.ru/U4U3X7Z8S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https://m.edsoo.ru/O4Y6H2Z2O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https://m.edsoo.ru/M1Z5Q2A3Z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https://m.edsoo.ru/Y3I0S7N0Y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https://m.edsoo.ru/L0O9W5N6Q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науку и мировую культуру: государственные деятели, ученые, писатели, поэты, художники, композиторы, путешественники,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https://m.edsoo.ru/S0O9M7A0R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ЧАСОВ ПО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/>
        </w:tc>
      </w:tr>
    </w:tbl>
    <w:p w:rsidR="00216661" w:rsidRDefault="00216661">
      <w:pPr>
        <w:sectPr w:rsidR="002166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6661" w:rsidRDefault="00210A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1"/>
        <w:gridCol w:w="4830"/>
        <w:gridCol w:w="1390"/>
        <w:gridCol w:w="1841"/>
        <w:gridCol w:w="1910"/>
        <w:gridCol w:w="3228"/>
      </w:tblGrid>
      <w:tr w:rsidR="00216661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16661" w:rsidRDefault="00216661">
            <w:pPr>
              <w:spacing w:after="0"/>
              <w:ind w:left="135"/>
            </w:pPr>
          </w:p>
        </w:tc>
      </w:tr>
      <w:tr w:rsidR="002166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Межличностные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https://m.edsoo.ru/C8F9Z3W4T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https://m.edsoo.ru/W9G9E7O6L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https://m.edsoo.ru/N8E5K8R6Y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</w:t>
            </w:r>
            <w:r>
              <w:rPr>
                <w:rFonts w:ascii="Times New Roman" w:hAnsi="Times New Roman"/>
                <w:color w:val="000000"/>
                <w:sz w:val="24"/>
              </w:rPr>
              <w:t>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https://m.edsoo.ru/U1Z4P2M9J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https://m.edsoo.ru/I2V3T6R9T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молодежи: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https://m.edsoo.ru/S4N9L4J7M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https://m.edsoo.ru/N4E8T6Q3G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https://m.edsoo.ru/H8H4H9C8S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https://m.edsoo.ru/Z7S1P7I8J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https://m.edsoo.ru/G5I2Y2N9A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https://m.edsoo.ru/X0B2G2Y3X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писатели, поэты, художники, композиторы, 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https://m.edsoo.ru/E1I7R3V1F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16661" w:rsidRDefault="00216661"/>
        </w:tc>
      </w:tr>
    </w:tbl>
    <w:p w:rsidR="00216661" w:rsidRDefault="00216661">
      <w:pPr>
        <w:sectPr w:rsidR="002166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6661" w:rsidRDefault="00216661">
      <w:pPr>
        <w:sectPr w:rsidR="002166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6661" w:rsidRDefault="00210AC3">
      <w:pPr>
        <w:spacing w:after="0"/>
        <w:ind w:left="120"/>
      </w:pPr>
      <w:bookmarkStart w:id="11" w:name="block-9191079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16661" w:rsidRDefault="00210A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8"/>
        <w:gridCol w:w="3798"/>
        <w:gridCol w:w="1036"/>
        <w:gridCol w:w="1841"/>
        <w:gridCol w:w="1910"/>
        <w:gridCol w:w="1347"/>
        <w:gridCol w:w="3350"/>
      </w:tblGrid>
      <w:tr w:rsidR="00216661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16661" w:rsidRDefault="00216661">
            <w:pPr>
              <w:spacing w:after="0"/>
              <w:ind w:left="135"/>
            </w:pPr>
          </w:p>
        </w:tc>
      </w:tr>
      <w:tr w:rsidR="002166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https://m.edsoo.ru/Z5Q0J2C1R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3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https://m.edsoo.ru/W1I5T8H3W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3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https://m.edsoo.ru/M5B7A4T3H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3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https://m.edsoo.ru/S0D4F0F3I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3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https://m.edsoo.ru/U3R5I1T8A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3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https://m.edsoo.ru/N2Z9I0E0F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3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https://m.edsoo.ru/G0R0O3C9Z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3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https://m.edsoo.ru/C4K7T9Y3I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3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https://m.edsoo.ru/A3N6Y6E9B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человека, любимого литературного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3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https://m.edsoo.ru/U9M0W8N1M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3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https://m.edsoo.ru/H6I8Z5E0E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4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https://m.edsoo.ru/Q0M0Y6A7P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4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https://m.edsoo.ru/U5T7V8L1W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4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https://m.edsoo.ru/X3A9Q9O8X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4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https://m.edsoo.ru/B2D4J5B2A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4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https://m.edsoo.ru/N6C9X7P0C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питание. Питание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4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https://m.edsoo.ru/Q1G4E2R0M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4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https://m.edsoo.ru/X6I4E9M5A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4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https://m.edsoo.ru/X4L1O4M1F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4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https://m.edsoo.ru/K7S3N4V4S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здоровье: режим труда и отдыха, спорт,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4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https://m.edsoo.ru/B1O5R0P8X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https://m.edsoo.ru/Z9N0Z3N2N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https://m.edsoo.ru/R6M0N1M4S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https://m.edsoo.ru/R3S5C2V5F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https://m.edsoo.ru/I2L3B5O1C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 других стран. Переписка в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https://m.edsoo.ru/S2E6K5Q0U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Нестандартные программы </w:t>
            </w:r>
            <w:r>
              <w:rPr>
                <w:rFonts w:ascii="Times New Roman" w:hAnsi="Times New Roman"/>
                <w:color w:val="000000"/>
                <w:sz w:val="24"/>
              </w:rPr>
              <w:t>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https://m.edsoo.ru/L0O6F7F3C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https://m.edsoo.ru/N5F5T2Q9B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https://m.edsoo.ru/C6Y6U0J5K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Профориентация. Современные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https://m.edsoo.ru/P2J0J3T5C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5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https://m.edsoo.ru/X8F7J8V6Q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https://m.edsoo.ru/P6X7B7X8P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https://m.edsoo.ru/X9X1Q1N3G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https://m.edsoo.ru/H4J0O9R7B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https://m.edsoo.ru/Q5Z1E1O8E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https://m.edsoo.ru/O6P9M0X1L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"Современный мир профессий. Проблемы выбора профессии. Роль иностранного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https://m.edsoo.ru/X4P3G5K1B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https://m.edsoo.ru/Z2Q8O8P0I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https://m.edsoo.ru/M7O8T2L9S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https://m.edsoo.ru/J8Q4B9W1B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6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https://m.edsoo.ru/R7B4Z9D7I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активного </w:t>
            </w:r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https://m.edsoo.ru/K3J2D7H5C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https://m.edsoo.ru/R2H9K3J1S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https://m.edsoo.ru/G7M9Q3W3X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https://m.edsoo.ru/Q5R2T9J9N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https://m.edsoo.ru/W1G0T5K2M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https://m.edsoo.ru/G4R1E0F7I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https://m.edsoo.ru/G3T3B4G9R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https://m.edsoo.ru/V0S3R3Q9E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https://m.edsoo.ru/Z4O5R0W7T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7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https://m.edsoo.ru/H7X4I3I2P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https://m.edsoo.ru/Q7Y7B3B5H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https://m.edsoo.ru/Q5C1T9C3K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https://m.edsoo.ru/I5E5A9I8G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https://m.edsoo.ru/Y2O9V9L2Q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https://m.edsoo.ru/F9A2S8N9F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https://m.edsoo.ru/Y9L9L8X6L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https://m.edsoo.ru/W2B6O4Q4P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https://m.edsoo.ru/W3Z6A3P8S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https://m.edsoo.ru/V6R6S1I7T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8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https://m.edsoo.ru/D6D4F1T6I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"Туризм. Виды отдыха. Путешествия по России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https://m.edsoo.ru/B3R8E7H2D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https://m.edsoo.ru/J2P1X1V8W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https://m.edsoo.ru/W4Y3U5N0X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https://m.edsoo.ru/H4S6F7Z8Z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Исчезающие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https://m.edsoo.ru/P8G6T1X4B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https://m.edsoo.ru/Z1H1P2W3R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https://m.edsoo.ru/Z7N3L1T1A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https://m.edsoo.ru/B2K7G2O2J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https://m.edsoo.ru/U0H7T8O9L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9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https://m.edsoo.ru/J8A1S6O8F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https://m.edsoo.ru/P6D0I4M4Q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https://m.edsoo.ru/S3M1K4U7A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https://m.edsoo.ru/K8I3Q6M2F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https://m.edsoo.ru/B8I3S5Z8Z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https://m.edsoo.ru/P5X1A1J1S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https://m.edsoo.ru/J8A2A8B0W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https://m.edsoo.ru/F5N4S8I2B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https://m.edsoo.ru/X6R3G7L5L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https://m.edsoo.ru/R7E9Z5U8P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0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https://m.edsoo.ru/L8L1U7H6R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https://m.edsoo.ru/A1P2U2T9V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https://m.edsoo.ru/R3Z1X5Y7M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https://m.edsoo.ru/X3G6W1J1Z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https://m.edsoo.ru/R6C1V5F5P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https://m.edsoo.ru/S2S1N6A7H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https://m.edsoo.ru/G9L8R3Q2R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https://m.edsoo.ru/Y8M5D6L1Y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https://m.edsoo.ru/V3N7O0F3H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https://m.edsoo.ru/A0X2U4B9U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Национальные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1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https://m.edsoo.ru/O6X4H4N1Y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https://m.edsoo.ru/H4G2V3W3K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https://m.edsoo.ru/A3V1T4X4I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https://m.edsoo.ru/C0I9W1C1P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страна. Национальная кухня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https://m.edsoo.ru/T9F2W9S6I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"Родная страна и страна/страны изучаемого языка: географическое положение,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https://m.edsoo.ru/M7V8O0R8P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https://m.edsoo.ru/T9V1J9D6T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https://m.edsoo.ru/B8N9T8X6E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https://m.edsoo.ru/E7A2L9I8R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страны.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https://m.edsoo.ru/G8T4K0G2S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2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https://m.edsoo.ru/X8T5T9T5Z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https://m.edsoo.ru/T2L0X1W9F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6661" w:rsidRDefault="00216661"/>
        </w:tc>
      </w:tr>
    </w:tbl>
    <w:p w:rsidR="00216661" w:rsidRDefault="00216661">
      <w:pPr>
        <w:sectPr w:rsidR="002166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6661" w:rsidRDefault="00210A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3784"/>
        <w:gridCol w:w="1037"/>
        <w:gridCol w:w="1841"/>
        <w:gridCol w:w="1910"/>
        <w:gridCol w:w="1347"/>
        <w:gridCol w:w="3362"/>
      </w:tblGrid>
      <w:tr w:rsidR="00216661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16661" w:rsidRDefault="00216661">
            <w:pPr>
              <w:spacing w:after="0"/>
              <w:ind w:left="135"/>
            </w:pPr>
          </w:p>
        </w:tc>
      </w:tr>
      <w:tr w:rsidR="002166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6661" w:rsidRDefault="002166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6661" w:rsidRDefault="00216661"/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https://m.edsoo.ru/Z2R0H5S1K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https://m.edsoo.ru/G2G5T1H7G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https://m.edsoo.ru/B0H7U5V6B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https://m.edsoo.ru/F3R7J9K8B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https://m.edsoo.ru/W3P9N8T6F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традиции и обычаи в стране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https://m.edsoo.ru/S1P0O1Y2G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https://m.edsoo.ru/L1C9E8X4E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ценности. Отношения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https://m.edsoo.ru/W7K9T1W9G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3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https://m.edsoo.ru/F6C8H7O3I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https://m.edsoo.ru/G6G5U2B4G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https://m.edsoo.ru/J3R5A8S7S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https://m.edsoo.ru/Y8I8H6L1X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https://m.edsoo.ru/W8S1K7A1U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https://m.edsoo.ru/L9E9T0J9W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Конфликтные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https://m.edsoo.ru/C9O6Y1R4I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Конфликтные ситуации, их </w:t>
            </w:r>
            <w:r>
              <w:rPr>
                <w:rFonts w:ascii="Times New Roman" w:hAnsi="Times New Roman"/>
                <w:color w:val="000000"/>
                <w:sz w:val="24"/>
              </w:rPr>
              <w:t>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https://m.edsoo.ru/O3B9X9R2X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https://m.edsoo.ru/S6X0H3D7N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https://m.edsoo.ru/I0T1T6N7Z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4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https://m.edsoo.ru/C7D6G6X3N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https://m.edsoo.ru/N7M1J7D2X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https://m.edsoo.ru/U4Z2I6J6B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https://m.edsoo.ru/O9L8R7T1W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https://m.edsoo.ru/H2O0W8W0Y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https://m.edsoo.ru/Z1J0V5F1K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https://m.edsoo.ru/O2K0V9R9M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https://m.edsoo.ru/Z8S7H1T6D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https://m.edsoo.ru/P5B0X4V1A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https://m.edsoo.ru/G9I2B6X5O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5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https://m.edsoo.ru/L2V6D4J1Z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со серстниками. Проблема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https://m.edsoo.ru/Z9L8T5N0T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жизнь. Взаимоотношения в школе с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https://m.edsoo.ru/N4Q0W9M5W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https://m.edsoo.ru/E1G1T2G5O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Выбор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https://m.edsoo.ru/E8R0V4T8E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продолжении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https://m.edsoo.ru/J9B2T7N5C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https://m.edsoo.ru/C4K4W8E0B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https://m.edsoo.ru/S5U8Z6W0R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выпускным </w:t>
            </w:r>
            <w:r>
              <w:rPr>
                <w:rFonts w:ascii="Times New Roman" w:hAnsi="Times New Roman"/>
                <w:color w:val="000000"/>
                <w:sz w:val="24"/>
              </w:rPr>
              <w:t>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https://m.edsoo.ru/F7O1G7H7I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https://m.edsoo.ru/K8V1H8A0H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"Школьное образование, школьная жизнь. Переписка с зарубежными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сверстниками. Взаимоотношения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6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https://m.edsoo.ru/K2Z1P8A6B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https://m.edsoo.ru/K3I6H9D2Q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https://m.edsoo.ru/S0D1Q6S6E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Корни иностранных языков.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https://m.edsoo.ru/T8Z6Q2T0A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https://m.edsoo.ru/P1I4V6O7T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https://m.edsoo.ru/Q1N9N9N2C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https://m.edsoo.ru/J2C5X2G3B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https://m.edsoo.ru/L4T0T2Y1P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https://m.edsoo.ru/T1H3Q4R3N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https://m.edsoo.ru/O5P5C2U6A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Цель и путь в жизни каждого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7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https://m.edsoo.ru/C8A5M0D4L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https://m.edsoo.ru/S9R6P2O3O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https://m.edsoo.ru/A8B0C7O6S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https://m.edsoo.ru/C7N7Y6F0Q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https://m.edsoo.ru/F1G7C9C7J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https://m.edsoo.ru/U5P4G9D2B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https://m.edsoo.ru/I6G8E8O1R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"Роль спорта в современной жизни: виды спорта, экстремальный спорт, спортивные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https://m.edsoo.ru/K6Q8Y0A4T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https://m.edsoo.ru/A8V5B0Q3T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Путешествия. Виды </w:t>
            </w:r>
            <w:r>
              <w:rPr>
                <w:rFonts w:ascii="Times New Roman" w:hAnsi="Times New Roman"/>
                <w:color w:val="000000"/>
                <w:sz w:val="24"/>
              </w:rPr>
              <w:t>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https://m.edsoo.ru/R8E5W4Z0X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8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https://m.edsoo.ru/F3L1X1I0J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https://m.edsoo.ru/V5O0R1N9M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культуры и поведения в другой стране при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https://m.edsoo.ru/C9W5M7C1H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https://m.edsoo.ru/H2W4P0P2L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https://m.edsoo.ru/G6U7F5W3I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https://m.edsoo.ru/U6Q7X5F4Y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https://m.edsoo.ru/E9E4Y6F3F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https://m.edsoo.ru/Q7O7L7O2O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https://m.edsoo.ru/W6C9G1C3F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https://m.edsoo.ru/V5V7F9O7D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19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https://m.edsoo.ru/O0B0X5A7W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https://m.edsoo.ru/C7Y1N6A9G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https://m.edsoo.ru/U4Z6Q2L7Z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https://m.edsoo.ru/C4L4R7H3S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https://m.edsoo.ru/J2C4D0E8E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https://m.edsoo.ru/W0D0R6U3S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https://m.edsoo.ru/J5G5A2W5O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https://m.edsoo.ru/T1E1Y5S3Q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https://m.edsoo.ru/T5H7K4X8I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Другие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https://m.edsoo.ru/B5E1A8K7D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0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https://m.edsoo.ru/U0C2Z9Z1A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https://m.edsoo.ru/O5J1J4F5S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https://m.edsoo.ru/I7O5O7Q9T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https://m.edsoo.ru/I3Y6D1D0C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https://m.edsoo.ru/X6A8J2A1O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прогресс. Онлайн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https://m.edsoo.ru/C1V7S7I1C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https://m.edsoo.ru/H8L5W6X1O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https://m.edsoo.ru/G9R8Q7T1Z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https://m.edsoo.ru/J4E9Z0G2O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https://m.edsoo.ru/S9B8A7U9R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1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https://m.edsoo.ru/O4G3G8E6Q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https://m.edsoo.ru/F0G4E1Z4H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https://m.edsoo.ru/W7R5K4U1V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https://m.edsoo.ru/U8S7E4I2L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3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https://m.edsoo.ru/K3W7P6A8H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4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https://m.edsoo.ru/U9F9P4J3L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Родная страна и страна/страны изучаемого языка: географическое положение, столица, крупные города,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регионы; система образования, достопримечательности,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5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https://m.edsoo.ru/E3F2H9M4A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6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https://m.edsoo.ru/G8I9B5N5I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7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https://m.edsoo.ru/A1A2P0L3E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изучаемого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8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https://m.edsoo.ru/E2O8K6N0I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29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https://m.edsoo.ru/J6X7D6T5S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30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https://m.edsoo.ru/U7D5S9C8Y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31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https://m.edsoo.ru/Z4B7U5H9B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16661" w:rsidRDefault="00216661">
            <w:pPr>
              <w:spacing w:after="0"/>
              <w:ind w:left="135"/>
            </w:pPr>
            <w:hyperlink r:id="rId232">
              <w:r w:rsidR="00210AC3">
                <w:rPr>
                  <w:rFonts w:ascii="Times New Roman" w:hAnsi="Times New Roman"/>
                  <w:color w:val="0000FF"/>
                  <w:u w:val="single"/>
                </w:rPr>
                <w:t>https://m.edsoo.ru/I6R9S7S9B</w:t>
              </w:r>
            </w:hyperlink>
          </w:p>
        </w:tc>
      </w:tr>
      <w:tr w:rsidR="002166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6661" w:rsidRDefault="00216661"/>
        </w:tc>
      </w:tr>
    </w:tbl>
    <w:p w:rsidR="00216661" w:rsidRDefault="00216661">
      <w:pPr>
        <w:sectPr w:rsidR="002166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6661" w:rsidRDefault="00216661">
      <w:pPr>
        <w:sectPr w:rsidR="002166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6661" w:rsidRPr="00FB4742" w:rsidRDefault="00210AC3">
      <w:pPr>
        <w:spacing w:before="199" w:after="199"/>
        <w:ind w:left="120"/>
        <w:rPr>
          <w:lang w:val="ru-RU"/>
        </w:rPr>
      </w:pPr>
      <w:bookmarkStart w:id="12" w:name="block-91910795"/>
      <w:bookmarkEnd w:id="11"/>
      <w:r w:rsidRPr="00FB474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16661" w:rsidRPr="00FB4742" w:rsidRDefault="00216661">
      <w:pPr>
        <w:spacing w:before="199" w:after="199"/>
        <w:ind w:left="120"/>
        <w:rPr>
          <w:lang w:val="ru-RU"/>
        </w:rPr>
      </w:pPr>
    </w:p>
    <w:p w:rsidR="00216661" w:rsidRDefault="00210A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243"/>
              <w:rPr>
                <w:lang w:val="ru-RU"/>
              </w:rPr>
            </w:pPr>
            <w:r w:rsidRPr="00FB4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6661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Вести разные виды диалога (диалог этикетного 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основное содержание прочитанного (прослушанного) текста с выражением своего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(объём монологического высказывания – до 14 фраз)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излагать результаты выполненной проектной работы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(объём – до 14 фраз)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тересующей, запрашиваемой) информации, с полным п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тексты (таблицы, диаграммы, графики и другие) и понимать представленную в них информацию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высказывания на основе плана, иллюстрации, таблицы, диаграммы и (или)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прочитанного (прослушанного) текста с использованием образца (объём высказывания – до 150 слов)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 представлять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результаты выполненной проектной работы (объём – до 150 слов)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ловах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1400 лексических единиц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й в английском языке нормы лексической сочетаемости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тной и письменной речи родственные слова, образованные с использованием аффиксации: числительные при помощи суффиксов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); сложные существительные путём соединения основ существительных с предлогом 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 w:rsidRPr="00FB474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</w:t>
            </w:r>
            <w:r w:rsidRPr="00FB474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law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различные средства связи для обеспечения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целостности и логичности устного (письменного) высказывания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на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</w:t>
            </w:r>
            <w:r>
              <w:rPr>
                <w:rFonts w:ascii="Times New Roman" w:hAnsi="Times New Roman"/>
                <w:color w:val="000000"/>
                <w:sz w:val="24"/>
              </w:rPr>
              <w:t>й, разделительный вопросы в Present/Past/Future Simple Tense, Present/Past Continuous Tense, Present/ Past Perfect Tense, Present Perfect Continuous Tense)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одальные глаголы в косвенной речи в настоящем и прошедшем времени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</w:t>
            </w:r>
            <w:r>
              <w:rPr>
                <w:rFonts w:ascii="Times New Roman" w:hAnsi="Times New Roman"/>
                <w:color w:val="000000"/>
                <w:sz w:val="24"/>
              </w:rPr>
              <w:t>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</w:t>
            </w:r>
            <w:r>
              <w:rPr>
                <w:rFonts w:ascii="Times New Roman" w:hAnsi="Times New Roman"/>
                <w:color w:val="000000"/>
                <w:sz w:val="24"/>
              </w:rPr>
              <w:t>fect Passive)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a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ествительные во множественном числе, образованные по правилу и исключения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имена прилагательные и наречия 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положительной, сравнительной и превосходной степенях, образованные по правилу и исключения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– цвет – происхождение)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количественные и порядковые числительные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</w:t>
            </w:r>
            <w:r>
              <w:rPr>
                <w:rFonts w:ascii="Times New Roman" w:hAnsi="Times New Roman"/>
                <w:color w:val="000000"/>
                <w:sz w:val="24"/>
              </w:rPr>
              <w:t>ультурные знания и умения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(понимать)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иной культуре, соблюдать нормы вежливости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 межкультурном общении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говорении и письме – описание (перифраз, толкование) при чтении и аудировании – языковую и контекстуальную догадку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Участвовать в 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216661" w:rsidRPr="00FB4742" w:rsidRDefault="00216661">
      <w:pPr>
        <w:spacing w:after="0"/>
        <w:ind w:left="120"/>
        <w:rPr>
          <w:lang w:val="ru-RU"/>
        </w:rPr>
      </w:pPr>
    </w:p>
    <w:p w:rsidR="00216661" w:rsidRDefault="00210A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16661" w:rsidRDefault="0021666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9"/>
        <w:gridCol w:w="7634"/>
      </w:tblGrid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/>
              <w:ind w:left="135"/>
              <w:rPr>
                <w:lang w:val="ru-RU"/>
              </w:rPr>
            </w:pPr>
            <w:r w:rsidRPr="00FB4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6661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Предметные результаты по учебному предмету «Иностранный (английский) язык (базовый уровень)» ориентированы на применение знаний, умений и навыков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ивные умения</w:t>
            </w:r>
          </w:p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обеседника)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тобранного тематического содержания речи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14-15 фраз)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объём – 14-15 фраз)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Заполнять анкеты 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ения – до 140 слов)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таблицу, кратко фиксируя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содержание прочитанного (прослушанного) текста или дополняя информацию в таблице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с сообщением основных сведений о себе в соответствии с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нормами, принятыми в стране (странах) изучаемого языка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чтения и соответствующей интонацией, демонстрируя понимание содержания текста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суффиксов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существительные путём соединения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основой существительного с добавлением суффикса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предложений английского языка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сложноподчинённые предложения с опреде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Tense, Present Perfect Continuous Tense)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ние времён в рамках сложного предложения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Perfect Passive)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</w:t>
            </w:r>
            <w:r>
              <w:rPr>
                <w:rFonts w:ascii="Times New Roman" w:hAnsi="Times New Roman"/>
                <w:color w:val="000000"/>
                <w:sz w:val="24"/>
              </w:rPr>
              <w:t>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неличные формы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глагола – инфинитив, герундий, причастие (Participle 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Распознавать в звучащем и письменном тексте и употреблять в устной и 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письменной речи определённый, неопределённый и нулевой артикли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ельный падеж имён существительных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неопределённые местоимения и их производные, отрицате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2166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(понимать) и использовать в устной и письменной речи наиболее употребительную тематическую фоновую лексику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базовые знания о социокультурном портрете и культурном наследии родной страны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страны (стран) изучаемого языка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контекстуальную догадку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216661" w:rsidRPr="00FB47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учебно-исследовательской, проектной деятельности предметного и межпредметного характера с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216661" w:rsidRPr="00FB4742" w:rsidRDefault="00216661">
      <w:pPr>
        <w:rPr>
          <w:lang w:val="ru-RU"/>
        </w:rPr>
        <w:sectPr w:rsidR="00216661" w:rsidRPr="00FB4742">
          <w:pgSz w:w="11906" w:h="16383"/>
          <w:pgMar w:top="1134" w:right="850" w:bottom="1134" w:left="1701" w:header="720" w:footer="720" w:gutter="0"/>
          <w:cols w:space="720"/>
        </w:sectPr>
      </w:pPr>
    </w:p>
    <w:p w:rsidR="00216661" w:rsidRDefault="00210AC3">
      <w:pPr>
        <w:spacing w:before="199" w:after="199"/>
        <w:ind w:left="120"/>
      </w:pPr>
      <w:bookmarkStart w:id="13" w:name="block-9191079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16661" w:rsidRDefault="00216661">
      <w:pPr>
        <w:spacing w:before="199" w:after="199"/>
        <w:ind w:left="120"/>
      </w:pPr>
    </w:p>
    <w:p w:rsidR="00216661" w:rsidRDefault="00210A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216661" w:rsidRDefault="0021666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4"/>
        <w:gridCol w:w="8095"/>
      </w:tblGrid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Досуг молодёжи: чтение, кино, театр, музыка, музеи, сеть Интернет, компьютерные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страна (страны) изучаемого языка: географическое положение, столица, крупные горо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языка, их вклад в наук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 и мировую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 на базе умений,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праздником, выражать пожелания и вежливо реагировать на поздравление в стандартн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ого языка (объём диалога – до 8 реплик со стороны каждого собеседника)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приглашать собесед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ациях неофициального и официального общения в рамках тематического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зыка (объём диалога – до 8 реплик со стороны каждого собеседника)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Диалог-обмен мнениями: выражать свою точку зрения и обосновывать её; высказывать своё согласие (несогласие) с точкой зрения собеседника, выражать сомнение, давать эмоциональную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Комбинированный диалог, включающий разные виды диалогов в стандартных ситуациях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ъём диалога – до 8 реплик со стороны каждого собеседника)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 одного из основных коммуникативных типов речи – повествования (сообщения) в рамках тематического содержания речи 10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(объём монологиче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ского высказывания – до 14 фраз)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плана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 текста в рамках тематического содержания речи 10 класса с исп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ользованием ключевыых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ания на базе умений, сформированных на уровне основного общего образования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неизученные языковые явления, с использованием языковой и контекстуальной догадки и выделять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(текстов) для аудирования – до 2,5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минут)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ания основного содержания (объём текста (текстов) для чтения – 500-700 слов)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значимости для решения коммуникативной задачи (объём текста (текстов) для чтения – 500-700 слов)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содержащие отдельные неизученные языковые явления,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полно и точно понимать текст на основе его информационной переработки (смыслового и структурного анализа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оженных в тексте фактов и событий (объём текста (текстов) для чтения – 500-700 слов)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rPr>
                <w:lang w:val="ru-RU"/>
              </w:rPr>
            </w:pP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умений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на базе умений, сформированных на уровне основного общего образования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с сообщением основных сведений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 себе в соответствии с нормами, принятыми в стране (странах) изучаемого языка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 и другого) на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х особенностей, в том числе правила отсутствия фразового ударения на служебных словах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соответствующей интонацией, демонстрирующее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понимание текста (объём текста для чтения вслух – до 140 слов)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Правильная расстановка знаков препинания в письменных высказываниях: запятой при перечислении, обращении и при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 оформление прямой речи в соответствии с нормами изучаемого языка: использование запятой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(двоеточия) после слов автора перед прямой речью, заключение прямой речи в кавычки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английском языке нормы лексической сочетаемости 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Образование имён прилагательных при помощи преф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FB474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FB474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FB474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FB474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FB474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FB474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FB474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сторона речи</w:t>
            </w:r>
          </w:p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(утвердительные, отрицательные), вопросительные (общий, специальный, альтернативный, разделительный вопросы), побудительные (в 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утвердительной и отрицательной формах)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определительными придаточными с союзными сл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</w:t>
            </w:r>
            <w:r>
              <w:rPr>
                <w:rFonts w:ascii="Times New Roman" w:hAnsi="Times New Roman"/>
                <w:color w:val="000000"/>
                <w:sz w:val="24"/>
              </w:rPr>
              <w:t>st Perfect Tense, Present Perfect Continuous Tense)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ной речи в настоящем и прошедшем времени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 smth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 Future-in-the-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Past Tense) и наиболее употребительных формах страдательного залога (Present/Past Simple Passive, Present Perfect Passive)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</w:t>
            </w:r>
            <w:r>
              <w:rPr>
                <w:rFonts w:ascii="Times New Roman" w:hAnsi="Times New Roman"/>
                <w:color w:val="000000"/>
                <w:sz w:val="24"/>
              </w:rPr>
              <w:t>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другие) 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</w:t>
            </w:r>
            <w:r w:rsidRPr="00FB474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поведенческого этикета в англоязычной среде в рамках тематического содержания 10 класса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ко-грамматических средств с их учётом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художники, композиторы, музыканты, спортсмены, актёры и другие)</w:t>
            </w:r>
          </w:p>
        </w:tc>
      </w:tr>
      <w:tr w:rsidR="0021666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компенсаторными умениями, позволяющими в случае сбоя коммуникации, а также в условиях дефицита языковых средств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различные приёмы переработ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216661" w:rsidRPr="00FB4742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216661" w:rsidRPr="00FB4742" w:rsidRDefault="00216661">
      <w:pPr>
        <w:spacing w:after="0"/>
        <w:ind w:left="120"/>
        <w:rPr>
          <w:lang w:val="ru-RU"/>
        </w:rPr>
      </w:pPr>
    </w:p>
    <w:p w:rsidR="00216661" w:rsidRDefault="00210A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16661" w:rsidRDefault="0021666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4"/>
        <w:gridCol w:w="8095"/>
      </w:tblGrid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жизни и п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рогресс: перспективы и последствия. Современные средства информации и коммуникации (пресса, телевидение, сеть Интернет, 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социальные сети и другие). Интернет-безопасность. Родная страна и страна (страны) изучаемого языка: географическое положение, столица, к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языка: госу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предложение собес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едника, объясняя причину своего решения,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асса с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Диалог-обмен мн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(странах) изучаемо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го языка (объём диалога – до 9 реплик со стороны каждого собеседника)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использ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литературного персонаж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таблиц, диаграмм, графиков и без их использования (объём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монологического высказывания – 14-15 фраз)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ывания – 14-15 фраз)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льзования (объём монологического высказывания – 14-15 фраз)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минут)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читать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нужной (интересующей, запрашиваемой) информации – умения читать про себя и понимать с использованием языковой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ечь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ного) текста или дополнение информации в таблице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ием и без использования образца (объём письменного высказывания – до 180 слов)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Фонетическая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сторона речи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ударения на служебных словах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восклицательного знака в конце предложения, отсутствие точки после заголовка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е прямой речи в кавычки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точки после выражения надежды на дальнейший контакт, отсутствие точки после подписи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ом числе и электронного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средства связи для обеспечения целостности и логичности устного/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письменного высказывания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FB474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FB474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FB474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</w:t>
            </w:r>
            <w:r w:rsidRPr="00FB474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ir</w:t>
            </w:r>
            <w:r w:rsidRPr="00FB474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FB474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словообразования – словосложение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bell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FB474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FB474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FB474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 морфологических форм и синтаксических конструкций английского языка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</w:t>
            </w:r>
            <w:r w:rsidRPr="00FB47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побудительные (в утвердительной и отрицательной формах)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подлежащим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союзными с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</w:t>
            </w:r>
            <w:r>
              <w:rPr>
                <w:rFonts w:ascii="Times New Roman" w:hAnsi="Times New Roman"/>
                <w:color w:val="000000"/>
                <w:sz w:val="24"/>
              </w:rPr>
              <w:t>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Повествовательные, вопросительные и побудительные предложения 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косвенной речи в настоящем и прошедшем времени, согласование времён в рамках сложного предложения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It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takes me … to do smth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FB474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Present Perfect Continuou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будущего действия 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– инфинитив, герундий, причастие (Participle I и Participle II), причастия в фу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и наречия в положительной, сравнительной и превосходной степенях, образованные по правилу и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исключения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Личные местоимения в именительном и объектном 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etc</w:t>
            </w:r>
            <w:r w:rsidRPr="00FB474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.) 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Осуществление межличностного и межкультурного общения с </w:t>
            </w:r>
            <w:r w:rsidRPr="00FB474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использованием знаний о национально-культурных особенностях своей страны и страны/стран изучаемого языка и основных социокультурных </w:t>
            </w:r>
            <w:r w:rsidRPr="00FB474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lastRenderedPageBreak/>
              <w:t>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ники, проведение досуга, этикетные особенности общения, традиции в кулинарии и другие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речевых различий в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представлять родную страну (малую родину) и страну (страны) изучаемого языка (культурные 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21666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</w:t>
            </w: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льную догадку</w:t>
            </w:r>
          </w:p>
        </w:tc>
      </w:tr>
      <w:tr w:rsidR="00216661" w:rsidRPr="00FB4742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16661" w:rsidRDefault="00210AC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16661" w:rsidRPr="00FB4742" w:rsidRDefault="00210A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FB474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216661" w:rsidRPr="00FB4742" w:rsidRDefault="00216661">
      <w:pPr>
        <w:rPr>
          <w:lang w:val="ru-RU"/>
        </w:rPr>
        <w:sectPr w:rsidR="00216661" w:rsidRPr="00FB4742">
          <w:pgSz w:w="11906" w:h="16383"/>
          <w:pgMar w:top="1134" w:right="850" w:bottom="1134" w:left="1701" w:header="720" w:footer="720" w:gutter="0"/>
          <w:cols w:space="720"/>
        </w:sectPr>
      </w:pPr>
    </w:p>
    <w:p w:rsidR="00216661" w:rsidRPr="00FB4742" w:rsidRDefault="00210AC3">
      <w:pPr>
        <w:spacing w:after="0"/>
        <w:ind w:left="120"/>
        <w:rPr>
          <w:lang w:val="ru-RU"/>
        </w:rPr>
      </w:pPr>
      <w:bookmarkStart w:id="14" w:name="block-91910796"/>
      <w:bookmarkEnd w:id="13"/>
      <w:r w:rsidRPr="00FB47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ОБЕСПЕЧЕНИЕ </w:t>
      </w:r>
      <w:r w:rsidRPr="00FB4742"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</w:p>
    <w:p w:rsidR="00216661" w:rsidRPr="00FB4742" w:rsidRDefault="00210AC3">
      <w:pPr>
        <w:spacing w:after="0" w:line="480" w:lineRule="auto"/>
        <w:ind w:left="120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16661" w:rsidRPr="00FB4742" w:rsidRDefault="00216661">
      <w:pPr>
        <w:spacing w:after="0" w:line="480" w:lineRule="auto"/>
        <w:ind w:left="120"/>
        <w:rPr>
          <w:lang w:val="ru-RU"/>
        </w:rPr>
      </w:pPr>
    </w:p>
    <w:p w:rsidR="00216661" w:rsidRPr="00FB4742" w:rsidRDefault="00216661">
      <w:pPr>
        <w:spacing w:after="0" w:line="480" w:lineRule="auto"/>
        <w:ind w:left="120"/>
        <w:rPr>
          <w:lang w:val="ru-RU"/>
        </w:rPr>
      </w:pPr>
    </w:p>
    <w:p w:rsidR="00216661" w:rsidRPr="00FB4742" w:rsidRDefault="00216661">
      <w:pPr>
        <w:spacing w:after="0"/>
        <w:ind w:left="120"/>
        <w:rPr>
          <w:lang w:val="ru-RU"/>
        </w:rPr>
      </w:pPr>
    </w:p>
    <w:p w:rsidR="00216661" w:rsidRPr="00FB4742" w:rsidRDefault="00210AC3">
      <w:pPr>
        <w:spacing w:after="0" w:line="480" w:lineRule="auto"/>
        <w:ind w:left="120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16661" w:rsidRPr="00FB4742" w:rsidRDefault="00216661">
      <w:pPr>
        <w:spacing w:after="0" w:line="480" w:lineRule="auto"/>
        <w:ind w:left="120"/>
        <w:rPr>
          <w:lang w:val="ru-RU"/>
        </w:rPr>
      </w:pPr>
    </w:p>
    <w:p w:rsidR="00216661" w:rsidRPr="00FB4742" w:rsidRDefault="00216661">
      <w:pPr>
        <w:spacing w:after="0"/>
        <w:ind w:left="120"/>
        <w:rPr>
          <w:lang w:val="ru-RU"/>
        </w:rPr>
      </w:pPr>
    </w:p>
    <w:p w:rsidR="00216661" w:rsidRPr="00FB4742" w:rsidRDefault="00210AC3">
      <w:pPr>
        <w:spacing w:after="0" w:line="480" w:lineRule="auto"/>
        <w:ind w:left="120"/>
        <w:rPr>
          <w:lang w:val="ru-RU"/>
        </w:rPr>
      </w:pPr>
      <w:r w:rsidRPr="00FB474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16661" w:rsidRPr="00FB4742" w:rsidRDefault="00216661">
      <w:pPr>
        <w:spacing w:after="0" w:line="480" w:lineRule="auto"/>
        <w:ind w:left="120"/>
        <w:rPr>
          <w:lang w:val="ru-RU"/>
        </w:rPr>
      </w:pPr>
    </w:p>
    <w:p w:rsidR="00216661" w:rsidRPr="00FB4742" w:rsidRDefault="00216661">
      <w:pPr>
        <w:rPr>
          <w:lang w:val="ru-RU"/>
        </w:rPr>
        <w:sectPr w:rsidR="00216661" w:rsidRPr="00FB4742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210AC3" w:rsidRPr="00FB4742" w:rsidRDefault="00210AC3">
      <w:pPr>
        <w:rPr>
          <w:lang w:val="ru-RU"/>
        </w:rPr>
      </w:pPr>
    </w:p>
    <w:sectPr w:rsidR="00210AC3" w:rsidRPr="00FB4742" w:rsidSect="0021666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335C7"/>
    <w:multiLevelType w:val="multilevel"/>
    <w:tmpl w:val="9E8266D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CE3337"/>
    <w:multiLevelType w:val="multilevel"/>
    <w:tmpl w:val="DF88FD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3A7424"/>
    <w:multiLevelType w:val="multilevel"/>
    <w:tmpl w:val="3460D7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42026D"/>
    <w:multiLevelType w:val="multilevel"/>
    <w:tmpl w:val="65C008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1A2C9A"/>
    <w:multiLevelType w:val="multilevel"/>
    <w:tmpl w:val="990CCC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DB33D4"/>
    <w:multiLevelType w:val="multilevel"/>
    <w:tmpl w:val="342495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DB1274F"/>
    <w:multiLevelType w:val="multilevel"/>
    <w:tmpl w:val="58E0DC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/>
  <w:rsids>
    <w:rsidRoot w:val="00216661"/>
    <w:rsid w:val="00210AC3"/>
    <w:rsid w:val="00216661"/>
    <w:rsid w:val="00FB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1666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166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N7O0F3H" TargetMode="External"/><Relationship Id="rId21" Type="http://schemas.openxmlformats.org/officeDocument/2006/relationships/hyperlink" Target="https://m.edsoo.ru/I2V3T6R9T" TargetMode="External"/><Relationship Id="rId42" Type="http://schemas.openxmlformats.org/officeDocument/2006/relationships/hyperlink" Target="https://m.edsoo.ru/X3A9Q9O8X" TargetMode="External"/><Relationship Id="rId63" Type="http://schemas.openxmlformats.org/officeDocument/2006/relationships/hyperlink" Target="https://m.edsoo.ru/Q5Z1E1O8E" TargetMode="External"/><Relationship Id="rId84" Type="http://schemas.openxmlformats.org/officeDocument/2006/relationships/hyperlink" Target="https://m.edsoo.ru/F9A2S8N9F" TargetMode="External"/><Relationship Id="rId138" Type="http://schemas.openxmlformats.org/officeDocument/2006/relationships/hyperlink" Target="https://m.edsoo.ru/W7K9T1W9G" TargetMode="External"/><Relationship Id="rId159" Type="http://schemas.openxmlformats.org/officeDocument/2006/relationships/hyperlink" Target="https://m.edsoo.ru/L2V6D4J1Z" TargetMode="External"/><Relationship Id="rId170" Type="http://schemas.openxmlformats.org/officeDocument/2006/relationships/hyperlink" Target="https://m.edsoo.ru/K3I6H9D2Q" TargetMode="External"/><Relationship Id="rId191" Type="http://schemas.openxmlformats.org/officeDocument/2006/relationships/hyperlink" Target="https://m.edsoo.ru/C9W5M7C1H" TargetMode="External"/><Relationship Id="rId205" Type="http://schemas.openxmlformats.org/officeDocument/2006/relationships/hyperlink" Target="https://m.edsoo.ru/J5G5A2W5O" TargetMode="External"/><Relationship Id="rId226" Type="http://schemas.openxmlformats.org/officeDocument/2006/relationships/hyperlink" Target="https://m.edsoo.ru/G8I9B5N5I" TargetMode="External"/><Relationship Id="rId107" Type="http://schemas.openxmlformats.org/officeDocument/2006/relationships/hyperlink" Target="https://m.edsoo.ru/X6R3G7L5L" TargetMode="External"/><Relationship Id="rId11" Type="http://schemas.openxmlformats.org/officeDocument/2006/relationships/hyperlink" Target="https://m.edsoo.ru/U4U3X7Z8S" TargetMode="External"/><Relationship Id="rId32" Type="http://schemas.openxmlformats.org/officeDocument/2006/relationships/hyperlink" Target="https://m.edsoo.ru/S0D4F0F3I" TargetMode="External"/><Relationship Id="rId53" Type="http://schemas.openxmlformats.org/officeDocument/2006/relationships/hyperlink" Target="https://m.edsoo.ru/I2L3B5O1C" TargetMode="External"/><Relationship Id="rId74" Type="http://schemas.openxmlformats.org/officeDocument/2006/relationships/hyperlink" Target="https://m.edsoo.ru/W1G0T5K2M" TargetMode="External"/><Relationship Id="rId128" Type="http://schemas.openxmlformats.org/officeDocument/2006/relationships/hyperlink" Target="https://m.edsoo.ru/G8T4K0G2S" TargetMode="External"/><Relationship Id="rId149" Type="http://schemas.openxmlformats.org/officeDocument/2006/relationships/hyperlink" Target="https://m.edsoo.ru/C7D6G6X3N" TargetMode="External"/><Relationship Id="rId5" Type="http://schemas.openxmlformats.org/officeDocument/2006/relationships/hyperlink" Target="https://m.edsoo.ru/J3S2W1P4J" TargetMode="External"/><Relationship Id="rId95" Type="http://schemas.openxmlformats.org/officeDocument/2006/relationships/hyperlink" Target="https://m.edsoo.ru/Z1H1P2W3R" TargetMode="External"/><Relationship Id="rId160" Type="http://schemas.openxmlformats.org/officeDocument/2006/relationships/hyperlink" Target="https://m.edsoo.ru/Z9L8T5N0T" TargetMode="External"/><Relationship Id="rId181" Type="http://schemas.openxmlformats.org/officeDocument/2006/relationships/hyperlink" Target="https://m.edsoo.ru/A8B0C7O6S" TargetMode="External"/><Relationship Id="rId216" Type="http://schemas.openxmlformats.org/officeDocument/2006/relationships/hyperlink" Target="https://m.edsoo.ru/G9R8Q7T1Z" TargetMode="External"/><Relationship Id="rId22" Type="http://schemas.openxmlformats.org/officeDocument/2006/relationships/hyperlink" Target="https://m.edsoo.ru/S4N9L4J7M" TargetMode="External"/><Relationship Id="rId27" Type="http://schemas.openxmlformats.org/officeDocument/2006/relationships/hyperlink" Target="https://m.edsoo.ru/X0B2G2Y3X" TargetMode="External"/><Relationship Id="rId43" Type="http://schemas.openxmlformats.org/officeDocument/2006/relationships/hyperlink" Target="https://m.edsoo.ru/B2D4J5B2A" TargetMode="External"/><Relationship Id="rId48" Type="http://schemas.openxmlformats.org/officeDocument/2006/relationships/hyperlink" Target="https://m.edsoo.ru/K7S3N4V4S" TargetMode="External"/><Relationship Id="rId64" Type="http://schemas.openxmlformats.org/officeDocument/2006/relationships/hyperlink" Target="https://m.edsoo.ru/O6P9M0X1L" TargetMode="External"/><Relationship Id="rId69" Type="http://schemas.openxmlformats.org/officeDocument/2006/relationships/hyperlink" Target="https://m.edsoo.ru/R7B4Z9D7I" TargetMode="External"/><Relationship Id="rId113" Type="http://schemas.openxmlformats.org/officeDocument/2006/relationships/hyperlink" Target="https://m.edsoo.ru/R6C1V5F5P" TargetMode="External"/><Relationship Id="rId118" Type="http://schemas.openxmlformats.org/officeDocument/2006/relationships/hyperlink" Target="https://m.edsoo.ru/A0X2U4B9U" TargetMode="External"/><Relationship Id="rId134" Type="http://schemas.openxmlformats.org/officeDocument/2006/relationships/hyperlink" Target="https://m.edsoo.ru/F3R7J9K8B" TargetMode="External"/><Relationship Id="rId139" Type="http://schemas.openxmlformats.org/officeDocument/2006/relationships/hyperlink" Target="https://m.edsoo.ru/F6C8H7O3I" TargetMode="External"/><Relationship Id="rId80" Type="http://schemas.openxmlformats.org/officeDocument/2006/relationships/hyperlink" Target="https://m.edsoo.ru/Q7Y7B3B5H" TargetMode="External"/><Relationship Id="rId85" Type="http://schemas.openxmlformats.org/officeDocument/2006/relationships/hyperlink" Target="https://m.edsoo.ru/Y9L9L8X6L" TargetMode="External"/><Relationship Id="rId150" Type="http://schemas.openxmlformats.org/officeDocument/2006/relationships/hyperlink" Target="https://m.edsoo.ru/N7M1J7D2X" TargetMode="External"/><Relationship Id="rId155" Type="http://schemas.openxmlformats.org/officeDocument/2006/relationships/hyperlink" Target="https://m.edsoo.ru/O2K0V9R9M" TargetMode="External"/><Relationship Id="rId171" Type="http://schemas.openxmlformats.org/officeDocument/2006/relationships/hyperlink" Target="https://m.edsoo.ru/S0D1Q6S6E" TargetMode="External"/><Relationship Id="rId176" Type="http://schemas.openxmlformats.org/officeDocument/2006/relationships/hyperlink" Target="https://m.edsoo.ru/L4T0T2Y1P" TargetMode="External"/><Relationship Id="rId192" Type="http://schemas.openxmlformats.org/officeDocument/2006/relationships/hyperlink" Target="https://m.edsoo.ru/H2W4P0P2L" TargetMode="External"/><Relationship Id="rId197" Type="http://schemas.openxmlformats.org/officeDocument/2006/relationships/hyperlink" Target="https://m.edsoo.ru/W6C9G1C3F" TargetMode="External"/><Relationship Id="rId206" Type="http://schemas.openxmlformats.org/officeDocument/2006/relationships/hyperlink" Target="https://m.edsoo.ru/T1E1Y5S3Q" TargetMode="External"/><Relationship Id="rId227" Type="http://schemas.openxmlformats.org/officeDocument/2006/relationships/hyperlink" Target="https://m.edsoo.ru/A1A2P0L3E" TargetMode="External"/><Relationship Id="rId201" Type="http://schemas.openxmlformats.org/officeDocument/2006/relationships/hyperlink" Target="https://m.edsoo.ru/U4Z6Q2L7Z" TargetMode="External"/><Relationship Id="rId222" Type="http://schemas.openxmlformats.org/officeDocument/2006/relationships/hyperlink" Target="https://m.edsoo.ru/U8S7E4I2L" TargetMode="External"/><Relationship Id="rId12" Type="http://schemas.openxmlformats.org/officeDocument/2006/relationships/hyperlink" Target="https://m.edsoo.ru/O4Y6H2Z2O" TargetMode="External"/><Relationship Id="rId17" Type="http://schemas.openxmlformats.org/officeDocument/2006/relationships/hyperlink" Target="https://m.edsoo.ru/C8F9Z3W4T" TargetMode="External"/><Relationship Id="rId33" Type="http://schemas.openxmlformats.org/officeDocument/2006/relationships/hyperlink" Target="https://m.edsoo.ru/U3R5I1T8A" TargetMode="External"/><Relationship Id="rId38" Type="http://schemas.openxmlformats.org/officeDocument/2006/relationships/hyperlink" Target="https://m.edsoo.ru/U9M0W8N1M" TargetMode="External"/><Relationship Id="rId59" Type="http://schemas.openxmlformats.org/officeDocument/2006/relationships/hyperlink" Target="https://m.edsoo.ru/X8F7J8V6Q" TargetMode="External"/><Relationship Id="rId103" Type="http://schemas.openxmlformats.org/officeDocument/2006/relationships/hyperlink" Target="https://m.edsoo.ru/B8I3S5Z8Z" TargetMode="External"/><Relationship Id="rId108" Type="http://schemas.openxmlformats.org/officeDocument/2006/relationships/hyperlink" Target="https://m.edsoo.ru/R7E9Z5U8P" TargetMode="External"/><Relationship Id="rId124" Type="http://schemas.openxmlformats.org/officeDocument/2006/relationships/hyperlink" Target="https://m.edsoo.ru/M7V8O0R8P" TargetMode="External"/><Relationship Id="rId129" Type="http://schemas.openxmlformats.org/officeDocument/2006/relationships/hyperlink" Target="https://m.edsoo.ru/X8T5T9T5Z" TargetMode="External"/><Relationship Id="rId54" Type="http://schemas.openxmlformats.org/officeDocument/2006/relationships/hyperlink" Target="https://m.edsoo.ru/S2E6K5Q0U" TargetMode="External"/><Relationship Id="rId70" Type="http://schemas.openxmlformats.org/officeDocument/2006/relationships/hyperlink" Target="https://m.edsoo.ru/K3J2D7H5C" TargetMode="External"/><Relationship Id="rId75" Type="http://schemas.openxmlformats.org/officeDocument/2006/relationships/hyperlink" Target="https://m.edsoo.ru/G4R1E0F7I" TargetMode="External"/><Relationship Id="rId91" Type="http://schemas.openxmlformats.org/officeDocument/2006/relationships/hyperlink" Target="https://m.edsoo.ru/J2P1X1V8W" TargetMode="External"/><Relationship Id="rId96" Type="http://schemas.openxmlformats.org/officeDocument/2006/relationships/hyperlink" Target="https://m.edsoo.ru/Z7N3L1T1A" TargetMode="External"/><Relationship Id="rId140" Type="http://schemas.openxmlformats.org/officeDocument/2006/relationships/hyperlink" Target="https://m.edsoo.ru/G6G5U2B4G" TargetMode="External"/><Relationship Id="rId145" Type="http://schemas.openxmlformats.org/officeDocument/2006/relationships/hyperlink" Target="https://m.edsoo.ru/C9O6Y1R4I" TargetMode="External"/><Relationship Id="rId161" Type="http://schemas.openxmlformats.org/officeDocument/2006/relationships/hyperlink" Target="https://m.edsoo.ru/N4Q0W9M5W" TargetMode="External"/><Relationship Id="rId166" Type="http://schemas.openxmlformats.org/officeDocument/2006/relationships/hyperlink" Target="https://m.edsoo.ru/S5U8Z6W0R" TargetMode="External"/><Relationship Id="rId182" Type="http://schemas.openxmlformats.org/officeDocument/2006/relationships/hyperlink" Target="https://m.edsoo.ru/C7N7Y6F0Q" TargetMode="External"/><Relationship Id="rId187" Type="http://schemas.openxmlformats.org/officeDocument/2006/relationships/hyperlink" Target="https://m.edsoo.ru/A8V5B0Q3T" TargetMode="External"/><Relationship Id="rId217" Type="http://schemas.openxmlformats.org/officeDocument/2006/relationships/hyperlink" Target="https://m.edsoo.ru/J4E9Z0G2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N5Q1X3Z4F" TargetMode="External"/><Relationship Id="rId212" Type="http://schemas.openxmlformats.org/officeDocument/2006/relationships/hyperlink" Target="https://m.edsoo.ru/I3Y6D1D0C" TargetMode="External"/><Relationship Id="rId233" Type="http://schemas.openxmlformats.org/officeDocument/2006/relationships/fontTable" Target="fontTable.xml"/><Relationship Id="rId23" Type="http://schemas.openxmlformats.org/officeDocument/2006/relationships/hyperlink" Target="https://m.edsoo.ru/N4E8T6Q3G" TargetMode="External"/><Relationship Id="rId28" Type="http://schemas.openxmlformats.org/officeDocument/2006/relationships/hyperlink" Target="https://m.edsoo.ru/E1I7R3V1F" TargetMode="External"/><Relationship Id="rId49" Type="http://schemas.openxmlformats.org/officeDocument/2006/relationships/hyperlink" Target="https://m.edsoo.ru/B1O5R0P8X" TargetMode="External"/><Relationship Id="rId114" Type="http://schemas.openxmlformats.org/officeDocument/2006/relationships/hyperlink" Target="https://m.edsoo.ru/S2S1N6A7H" TargetMode="External"/><Relationship Id="rId119" Type="http://schemas.openxmlformats.org/officeDocument/2006/relationships/hyperlink" Target="https://m.edsoo.ru/O6X4H4N1Y" TargetMode="External"/><Relationship Id="rId44" Type="http://schemas.openxmlformats.org/officeDocument/2006/relationships/hyperlink" Target="https://m.edsoo.ru/N6C9X7P0C" TargetMode="External"/><Relationship Id="rId60" Type="http://schemas.openxmlformats.org/officeDocument/2006/relationships/hyperlink" Target="https://m.edsoo.ru/P6X7B7X8P" TargetMode="External"/><Relationship Id="rId65" Type="http://schemas.openxmlformats.org/officeDocument/2006/relationships/hyperlink" Target="https://m.edsoo.ru/X4P3G5K1B" TargetMode="External"/><Relationship Id="rId81" Type="http://schemas.openxmlformats.org/officeDocument/2006/relationships/hyperlink" Target="https://m.edsoo.ru/Q5C1T9C3K" TargetMode="External"/><Relationship Id="rId86" Type="http://schemas.openxmlformats.org/officeDocument/2006/relationships/hyperlink" Target="https://m.edsoo.ru/W2B6O4Q4P" TargetMode="External"/><Relationship Id="rId130" Type="http://schemas.openxmlformats.org/officeDocument/2006/relationships/hyperlink" Target="https://m.edsoo.ru/T2L0X1W9F" TargetMode="External"/><Relationship Id="rId135" Type="http://schemas.openxmlformats.org/officeDocument/2006/relationships/hyperlink" Target="https://m.edsoo.ru/W3P9N8T6F" TargetMode="External"/><Relationship Id="rId151" Type="http://schemas.openxmlformats.org/officeDocument/2006/relationships/hyperlink" Target="https://m.edsoo.ru/U4Z2I6J6B" TargetMode="External"/><Relationship Id="rId156" Type="http://schemas.openxmlformats.org/officeDocument/2006/relationships/hyperlink" Target="https://m.edsoo.ru/Z8S7H1T6D" TargetMode="External"/><Relationship Id="rId177" Type="http://schemas.openxmlformats.org/officeDocument/2006/relationships/hyperlink" Target="https://m.edsoo.ru/T1H3Q4R3N" TargetMode="External"/><Relationship Id="rId198" Type="http://schemas.openxmlformats.org/officeDocument/2006/relationships/hyperlink" Target="https://m.edsoo.ru/V5V7F9O7D" TargetMode="External"/><Relationship Id="rId172" Type="http://schemas.openxmlformats.org/officeDocument/2006/relationships/hyperlink" Target="https://m.edsoo.ru/T8Z6Q2T0A" TargetMode="External"/><Relationship Id="rId193" Type="http://schemas.openxmlformats.org/officeDocument/2006/relationships/hyperlink" Target="https://m.edsoo.ru/G6U7F5W3I" TargetMode="External"/><Relationship Id="rId202" Type="http://schemas.openxmlformats.org/officeDocument/2006/relationships/hyperlink" Target="https://m.edsoo.ru/C4L4R7H3S" TargetMode="External"/><Relationship Id="rId207" Type="http://schemas.openxmlformats.org/officeDocument/2006/relationships/hyperlink" Target="https://m.edsoo.ru/T5H7K4X8I" TargetMode="External"/><Relationship Id="rId223" Type="http://schemas.openxmlformats.org/officeDocument/2006/relationships/hyperlink" Target="https://m.edsoo.ru/K3W7P6A8H" TargetMode="External"/><Relationship Id="rId228" Type="http://schemas.openxmlformats.org/officeDocument/2006/relationships/hyperlink" Target="https://m.edsoo.ru/E2O8K6N0I" TargetMode="External"/><Relationship Id="rId13" Type="http://schemas.openxmlformats.org/officeDocument/2006/relationships/hyperlink" Target="https://m.edsoo.ru/M1Z5Q2A3Z" TargetMode="External"/><Relationship Id="rId18" Type="http://schemas.openxmlformats.org/officeDocument/2006/relationships/hyperlink" Target="https://m.edsoo.ru/W9G9E7O6L" TargetMode="External"/><Relationship Id="rId39" Type="http://schemas.openxmlformats.org/officeDocument/2006/relationships/hyperlink" Target="https://m.edsoo.ru/H6I8Z5E0E" TargetMode="External"/><Relationship Id="rId109" Type="http://schemas.openxmlformats.org/officeDocument/2006/relationships/hyperlink" Target="https://m.edsoo.ru/L8L1U7H6R" TargetMode="External"/><Relationship Id="rId34" Type="http://schemas.openxmlformats.org/officeDocument/2006/relationships/hyperlink" Target="https://m.edsoo.ru/N2Z9I0E0F" TargetMode="External"/><Relationship Id="rId50" Type="http://schemas.openxmlformats.org/officeDocument/2006/relationships/hyperlink" Target="https://m.edsoo.ru/Z9N0Z3N2N" TargetMode="External"/><Relationship Id="rId55" Type="http://schemas.openxmlformats.org/officeDocument/2006/relationships/hyperlink" Target="https://m.edsoo.ru/L0O6F7F3C" TargetMode="External"/><Relationship Id="rId76" Type="http://schemas.openxmlformats.org/officeDocument/2006/relationships/hyperlink" Target="https://m.edsoo.ru/G3T3B4G9R" TargetMode="External"/><Relationship Id="rId97" Type="http://schemas.openxmlformats.org/officeDocument/2006/relationships/hyperlink" Target="https://m.edsoo.ru/B2K7G2O2J" TargetMode="External"/><Relationship Id="rId104" Type="http://schemas.openxmlformats.org/officeDocument/2006/relationships/hyperlink" Target="https://m.edsoo.ru/P5X1A1J1S" TargetMode="External"/><Relationship Id="rId120" Type="http://schemas.openxmlformats.org/officeDocument/2006/relationships/hyperlink" Target="https://m.edsoo.ru/H4G2V3W3K" TargetMode="External"/><Relationship Id="rId125" Type="http://schemas.openxmlformats.org/officeDocument/2006/relationships/hyperlink" Target="https://m.edsoo.ru/T9V1J9D6T" TargetMode="External"/><Relationship Id="rId141" Type="http://schemas.openxmlformats.org/officeDocument/2006/relationships/hyperlink" Target="https://m.edsoo.ru/J3R5A8S7S" TargetMode="External"/><Relationship Id="rId146" Type="http://schemas.openxmlformats.org/officeDocument/2006/relationships/hyperlink" Target="https://m.edsoo.ru/O3B9X9R2X" TargetMode="External"/><Relationship Id="rId167" Type="http://schemas.openxmlformats.org/officeDocument/2006/relationships/hyperlink" Target="https://m.edsoo.ru/F7O1G7H7I" TargetMode="External"/><Relationship Id="rId188" Type="http://schemas.openxmlformats.org/officeDocument/2006/relationships/hyperlink" Target="https://m.edsoo.ru/R8E5W4Z0X" TargetMode="External"/><Relationship Id="rId7" Type="http://schemas.openxmlformats.org/officeDocument/2006/relationships/hyperlink" Target="https://m.edsoo.ru/U8P1Q3U1Q" TargetMode="External"/><Relationship Id="rId71" Type="http://schemas.openxmlformats.org/officeDocument/2006/relationships/hyperlink" Target="https://m.edsoo.ru/R2H9K3J1S" TargetMode="External"/><Relationship Id="rId92" Type="http://schemas.openxmlformats.org/officeDocument/2006/relationships/hyperlink" Target="https://m.edsoo.ru/W4Y3U5N0X" TargetMode="External"/><Relationship Id="rId162" Type="http://schemas.openxmlformats.org/officeDocument/2006/relationships/hyperlink" Target="https://m.edsoo.ru/E1G1T2G5O" TargetMode="External"/><Relationship Id="rId183" Type="http://schemas.openxmlformats.org/officeDocument/2006/relationships/hyperlink" Target="https://m.edsoo.ru/F1G7C9C7J" TargetMode="External"/><Relationship Id="rId213" Type="http://schemas.openxmlformats.org/officeDocument/2006/relationships/hyperlink" Target="https://m.edsoo.ru/X6A8J2A1O" TargetMode="External"/><Relationship Id="rId218" Type="http://schemas.openxmlformats.org/officeDocument/2006/relationships/hyperlink" Target="https://m.edsoo.ru/S9B8A7U9R" TargetMode="External"/><Relationship Id="rId234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Z5Q0J2C1R" TargetMode="External"/><Relationship Id="rId24" Type="http://schemas.openxmlformats.org/officeDocument/2006/relationships/hyperlink" Target="https://m.edsoo.ru/H8H4H9C8S" TargetMode="External"/><Relationship Id="rId40" Type="http://schemas.openxmlformats.org/officeDocument/2006/relationships/hyperlink" Target="https://m.edsoo.ru/Q0M0Y6A7P" TargetMode="External"/><Relationship Id="rId45" Type="http://schemas.openxmlformats.org/officeDocument/2006/relationships/hyperlink" Target="https://m.edsoo.ru/Q1G4E2R0M" TargetMode="External"/><Relationship Id="rId66" Type="http://schemas.openxmlformats.org/officeDocument/2006/relationships/hyperlink" Target="https://m.edsoo.ru/Z2Q8O8P0I" TargetMode="External"/><Relationship Id="rId87" Type="http://schemas.openxmlformats.org/officeDocument/2006/relationships/hyperlink" Target="https://m.edsoo.ru/W3Z6A3P8S" TargetMode="External"/><Relationship Id="rId110" Type="http://schemas.openxmlformats.org/officeDocument/2006/relationships/hyperlink" Target="https://m.edsoo.ru/A1P2U2T9V" TargetMode="External"/><Relationship Id="rId115" Type="http://schemas.openxmlformats.org/officeDocument/2006/relationships/hyperlink" Target="https://m.edsoo.ru/G9L8R3Q2R" TargetMode="External"/><Relationship Id="rId131" Type="http://schemas.openxmlformats.org/officeDocument/2006/relationships/hyperlink" Target="https://m.edsoo.ru/Z2R0H5S1K" TargetMode="External"/><Relationship Id="rId136" Type="http://schemas.openxmlformats.org/officeDocument/2006/relationships/hyperlink" Target="https://m.edsoo.ru/S1P0O1Y2G" TargetMode="External"/><Relationship Id="rId157" Type="http://schemas.openxmlformats.org/officeDocument/2006/relationships/hyperlink" Target="https://m.edsoo.ru/P5B0X4V1A" TargetMode="External"/><Relationship Id="rId178" Type="http://schemas.openxmlformats.org/officeDocument/2006/relationships/hyperlink" Target="https://m.edsoo.ru/O5P5C2U6A" TargetMode="External"/><Relationship Id="rId61" Type="http://schemas.openxmlformats.org/officeDocument/2006/relationships/hyperlink" Target="https://m.edsoo.ru/X9X1Q1N3G" TargetMode="External"/><Relationship Id="rId82" Type="http://schemas.openxmlformats.org/officeDocument/2006/relationships/hyperlink" Target="https://m.edsoo.ru/I5E5A9I8G" TargetMode="External"/><Relationship Id="rId152" Type="http://schemas.openxmlformats.org/officeDocument/2006/relationships/hyperlink" Target="https://m.edsoo.ru/O9L8R7T1W" TargetMode="External"/><Relationship Id="rId173" Type="http://schemas.openxmlformats.org/officeDocument/2006/relationships/hyperlink" Target="https://m.edsoo.ru/P1I4V6O7T" TargetMode="External"/><Relationship Id="rId194" Type="http://schemas.openxmlformats.org/officeDocument/2006/relationships/hyperlink" Target="https://m.edsoo.ru/U6Q7X5F4Y" TargetMode="External"/><Relationship Id="rId199" Type="http://schemas.openxmlformats.org/officeDocument/2006/relationships/hyperlink" Target="https://m.edsoo.ru/O0B0X5A7W" TargetMode="External"/><Relationship Id="rId203" Type="http://schemas.openxmlformats.org/officeDocument/2006/relationships/hyperlink" Target="https://m.edsoo.ru/J2C4D0E8E" TargetMode="External"/><Relationship Id="rId208" Type="http://schemas.openxmlformats.org/officeDocument/2006/relationships/hyperlink" Target="https://m.edsoo.ru/B5E1A8K7D" TargetMode="External"/><Relationship Id="rId229" Type="http://schemas.openxmlformats.org/officeDocument/2006/relationships/hyperlink" Target="https://m.edsoo.ru/J6X7D6T5S" TargetMode="External"/><Relationship Id="rId19" Type="http://schemas.openxmlformats.org/officeDocument/2006/relationships/hyperlink" Target="https://m.edsoo.ru/N8E5K8R6Y" TargetMode="External"/><Relationship Id="rId224" Type="http://schemas.openxmlformats.org/officeDocument/2006/relationships/hyperlink" Target="https://m.edsoo.ru/U9F9P4J3L" TargetMode="External"/><Relationship Id="rId14" Type="http://schemas.openxmlformats.org/officeDocument/2006/relationships/hyperlink" Target="https://m.edsoo.ru/Y3I0S7N0Y" TargetMode="External"/><Relationship Id="rId30" Type="http://schemas.openxmlformats.org/officeDocument/2006/relationships/hyperlink" Target="https://m.edsoo.ru/W1I5T8H3W" TargetMode="External"/><Relationship Id="rId35" Type="http://schemas.openxmlformats.org/officeDocument/2006/relationships/hyperlink" Target="https://m.edsoo.ru/G0R0O3C9Z" TargetMode="External"/><Relationship Id="rId56" Type="http://schemas.openxmlformats.org/officeDocument/2006/relationships/hyperlink" Target="https://m.edsoo.ru/N5F5T2Q9B" TargetMode="External"/><Relationship Id="rId77" Type="http://schemas.openxmlformats.org/officeDocument/2006/relationships/hyperlink" Target="https://m.edsoo.ru/V0S3R3Q9E" TargetMode="External"/><Relationship Id="rId100" Type="http://schemas.openxmlformats.org/officeDocument/2006/relationships/hyperlink" Target="https://m.edsoo.ru/P6D0I4M4Q" TargetMode="External"/><Relationship Id="rId105" Type="http://schemas.openxmlformats.org/officeDocument/2006/relationships/hyperlink" Target="https://m.edsoo.ru/J8A2A8B0W" TargetMode="External"/><Relationship Id="rId126" Type="http://schemas.openxmlformats.org/officeDocument/2006/relationships/hyperlink" Target="https://m.edsoo.ru/B8N9T8X6E" TargetMode="External"/><Relationship Id="rId147" Type="http://schemas.openxmlformats.org/officeDocument/2006/relationships/hyperlink" Target="https://m.edsoo.ru/S6X0H3D7N" TargetMode="External"/><Relationship Id="rId168" Type="http://schemas.openxmlformats.org/officeDocument/2006/relationships/hyperlink" Target="https://m.edsoo.ru/K8V1H8A0H" TargetMode="External"/><Relationship Id="rId8" Type="http://schemas.openxmlformats.org/officeDocument/2006/relationships/hyperlink" Target="https://m.edsoo.ru/L2U0T8M7O" TargetMode="External"/><Relationship Id="rId51" Type="http://schemas.openxmlformats.org/officeDocument/2006/relationships/hyperlink" Target="https://m.edsoo.ru/R6M0N1M4S" TargetMode="External"/><Relationship Id="rId72" Type="http://schemas.openxmlformats.org/officeDocument/2006/relationships/hyperlink" Target="https://m.edsoo.ru/G7M9Q3W3X" TargetMode="External"/><Relationship Id="rId93" Type="http://schemas.openxmlformats.org/officeDocument/2006/relationships/hyperlink" Target="https://m.edsoo.ru/H4S6F7Z8Z" TargetMode="External"/><Relationship Id="rId98" Type="http://schemas.openxmlformats.org/officeDocument/2006/relationships/hyperlink" Target="https://m.edsoo.ru/U0H7T8O9L" TargetMode="External"/><Relationship Id="rId121" Type="http://schemas.openxmlformats.org/officeDocument/2006/relationships/hyperlink" Target="https://m.edsoo.ru/A3V1T4X4I" TargetMode="External"/><Relationship Id="rId142" Type="http://schemas.openxmlformats.org/officeDocument/2006/relationships/hyperlink" Target="https://m.edsoo.ru/Y8I8H6L1X" TargetMode="External"/><Relationship Id="rId163" Type="http://schemas.openxmlformats.org/officeDocument/2006/relationships/hyperlink" Target="https://m.edsoo.ru/E8R0V4T8E" TargetMode="External"/><Relationship Id="rId184" Type="http://schemas.openxmlformats.org/officeDocument/2006/relationships/hyperlink" Target="https://m.edsoo.ru/U5P4G9D2B" TargetMode="External"/><Relationship Id="rId189" Type="http://schemas.openxmlformats.org/officeDocument/2006/relationships/hyperlink" Target="https://m.edsoo.ru/F3L1X1I0J" TargetMode="External"/><Relationship Id="rId219" Type="http://schemas.openxmlformats.org/officeDocument/2006/relationships/hyperlink" Target="https://m.edsoo.ru/O4G3G8E6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1V7S7I1C" TargetMode="External"/><Relationship Id="rId230" Type="http://schemas.openxmlformats.org/officeDocument/2006/relationships/hyperlink" Target="https://m.edsoo.ru/U7D5S9C8Y" TargetMode="External"/><Relationship Id="rId25" Type="http://schemas.openxmlformats.org/officeDocument/2006/relationships/hyperlink" Target="https://m.edsoo.ru/Z7S1P7I8J" TargetMode="External"/><Relationship Id="rId46" Type="http://schemas.openxmlformats.org/officeDocument/2006/relationships/hyperlink" Target="https://m.edsoo.ru/X6I4E9M5A" TargetMode="External"/><Relationship Id="rId67" Type="http://schemas.openxmlformats.org/officeDocument/2006/relationships/hyperlink" Target="https://m.edsoo.ru/M7O8T2L9S" TargetMode="External"/><Relationship Id="rId116" Type="http://schemas.openxmlformats.org/officeDocument/2006/relationships/hyperlink" Target="https://m.edsoo.ru/Y8M5D6L1Y" TargetMode="External"/><Relationship Id="rId137" Type="http://schemas.openxmlformats.org/officeDocument/2006/relationships/hyperlink" Target="https://m.edsoo.ru/L1C9E8X4E" TargetMode="External"/><Relationship Id="rId158" Type="http://schemas.openxmlformats.org/officeDocument/2006/relationships/hyperlink" Target="https://m.edsoo.ru/G9I2B6X5O" TargetMode="External"/><Relationship Id="rId20" Type="http://schemas.openxmlformats.org/officeDocument/2006/relationships/hyperlink" Target="https://m.edsoo.ru/U1Z4P2M9J" TargetMode="External"/><Relationship Id="rId41" Type="http://schemas.openxmlformats.org/officeDocument/2006/relationships/hyperlink" Target="https://m.edsoo.ru/U5T7V8L1W" TargetMode="External"/><Relationship Id="rId62" Type="http://schemas.openxmlformats.org/officeDocument/2006/relationships/hyperlink" Target="https://m.edsoo.ru/H4J0O9R7B" TargetMode="External"/><Relationship Id="rId83" Type="http://schemas.openxmlformats.org/officeDocument/2006/relationships/hyperlink" Target="https://m.edsoo.ru/Y2O9V9L2Q" TargetMode="External"/><Relationship Id="rId88" Type="http://schemas.openxmlformats.org/officeDocument/2006/relationships/hyperlink" Target="https://m.edsoo.ru/V6R6S1I7T" TargetMode="External"/><Relationship Id="rId111" Type="http://schemas.openxmlformats.org/officeDocument/2006/relationships/hyperlink" Target="https://m.edsoo.ru/R3Z1X5Y7M" TargetMode="External"/><Relationship Id="rId132" Type="http://schemas.openxmlformats.org/officeDocument/2006/relationships/hyperlink" Target="https://m.edsoo.ru/G2G5T1H7G" TargetMode="External"/><Relationship Id="rId153" Type="http://schemas.openxmlformats.org/officeDocument/2006/relationships/hyperlink" Target="https://m.edsoo.ru/H2O0W8W0Y" TargetMode="External"/><Relationship Id="rId174" Type="http://schemas.openxmlformats.org/officeDocument/2006/relationships/hyperlink" Target="https://m.edsoo.ru/Q1N9N9N2C" TargetMode="External"/><Relationship Id="rId179" Type="http://schemas.openxmlformats.org/officeDocument/2006/relationships/hyperlink" Target="https://m.edsoo.ru/C8A5M0D4L" TargetMode="External"/><Relationship Id="rId195" Type="http://schemas.openxmlformats.org/officeDocument/2006/relationships/hyperlink" Target="https://m.edsoo.ru/E9E4Y6F3F" TargetMode="External"/><Relationship Id="rId209" Type="http://schemas.openxmlformats.org/officeDocument/2006/relationships/hyperlink" Target="https://m.edsoo.ru/U0C2Z9Z1A" TargetMode="External"/><Relationship Id="rId190" Type="http://schemas.openxmlformats.org/officeDocument/2006/relationships/hyperlink" Target="https://m.edsoo.ru/V5O0R1N9M" TargetMode="External"/><Relationship Id="rId204" Type="http://schemas.openxmlformats.org/officeDocument/2006/relationships/hyperlink" Target="https://m.edsoo.ru/W0D0R6U3S" TargetMode="External"/><Relationship Id="rId220" Type="http://schemas.openxmlformats.org/officeDocument/2006/relationships/hyperlink" Target="https://m.edsoo.ru/F0G4E1Z4H" TargetMode="External"/><Relationship Id="rId225" Type="http://schemas.openxmlformats.org/officeDocument/2006/relationships/hyperlink" Target="https://m.edsoo.ru/E3F2H9M4A" TargetMode="External"/><Relationship Id="rId15" Type="http://schemas.openxmlformats.org/officeDocument/2006/relationships/hyperlink" Target="https://m.edsoo.ru/L0O9W5N6Q" TargetMode="External"/><Relationship Id="rId36" Type="http://schemas.openxmlformats.org/officeDocument/2006/relationships/hyperlink" Target="https://m.edsoo.ru/C4K7T9Y3I" TargetMode="External"/><Relationship Id="rId57" Type="http://schemas.openxmlformats.org/officeDocument/2006/relationships/hyperlink" Target="https://m.edsoo.ru/C6Y6U0J5K" TargetMode="External"/><Relationship Id="rId106" Type="http://schemas.openxmlformats.org/officeDocument/2006/relationships/hyperlink" Target="https://m.edsoo.ru/F5N4S8I2B" TargetMode="External"/><Relationship Id="rId127" Type="http://schemas.openxmlformats.org/officeDocument/2006/relationships/hyperlink" Target="https://m.edsoo.ru/E7A2L9I8R" TargetMode="External"/><Relationship Id="rId10" Type="http://schemas.openxmlformats.org/officeDocument/2006/relationships/hyperlink" Target="https://m.edsoo.ru/V2V2L6Z8Q" TargetMode="External"/><Relationship Id="rId31" Type="http://schemas.openxmlformats.org/officeDocument/2006/relationships/hyperlink" Target="https://m.edsoo.ru/M5B7A4T3H" TargetMode="External"/><Relationship Id="rId52" Type="http://schemas.openxmlformats.org/officeDocument/2006/relationships/hyperlink" Target="https://m.edsoo.ru/R3S5C2V5F" TargetMode="External"/><Relationship Id="rId73" Type="http://schemas.openxmlformats.org/officeDocument/2006/relationships/hyperlink" Target="https://m.edsoo.ru/Q5R2T9J9N" TargetMode="External"/><Relationship Id="rId78" Type="http://schemas.openxmlformats.org/officeDocument/2006/relationships/hyperlink" Target="https://m.edsoo.ru/Z4O5R0W7T" TargetMode="External"/><Relationship Id="rId94" Type="http://schemas.openxmlformats.org/officeDocument/2006/relationships/hyperlink" Target="https://m.edsoo.ru/P8G6T1X4B" TargetMode="External"/><Relationship Id="rId99" Type="http://schemas.openxmlformats.org/officeDocument/2006/relationships/hyperlink" Target="https://m.edsoo.ru/J8A1S6O8F" TargetMode="External"/><Relationship Id="rId101" Type="http://schemas.openxmlformats.org/officeDocument/2006/relationships/hyperlink" Target="https://m.edsoo.ru/S3M1K4U7A" TargetMode="External"/><Relationship Id="rId122" Type="http://schemas.openxmlformats.org/officeDocument/2006/relationships/hyperlink" Target="https://m.edsoo.ru/C0I9W1C1P" TargetMode="External"/><Relationship Id="rId143" Type="http://schemas.openxmlformats.org/officeDocument/2006/relationships/hyperlink" Target="https://m.edsoo.ru/W8S1K7A1U" TargetMode="External"/><Relationship Id="rId148" Type="http://schemas.openxmlformats.org/officeDocument/2006/relationships/hyperlink" Target="https://m.edsoo.ru/I0T1T6N7Z" TargetMode="External"/><Relationship Id="rId164" Type="http://schemas.openxmlformats.org/officeDocument/2006/relationships/hyperlink" Target="https://m.edsoo.ru/J9B2T7N5C" TargetMode="External"/><Relationship Id="rId169" Type="http://schemas.openxmlformats.org/officeDocument/2006/relationships/hyperlink" Target="https://m.edsoo.ru/K2Z1P8A6B" TargetMode="External"/><Relationship Id="rId185" Type="http://schemas.openxmlformats.org/officeDocument/2006/relationships/hyperlink" Target="https://m.edsoo.ru/I6G8E8O1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8J6W7I8D" TargetMode="External"/><Relationship Id="rId180" Type="http://schemas.openxmlformats.org/officeDocument/2006/relationships/hyperlink" Target="https://m.edsoo.ru/S9R6P2O3O" TargetMode="External"/><Relationship Id="rId210" Type="http://schemas.openxmlformats.org/officeDocument/2006/relationships/hyperlink" Target="https://m.edsoo.ru/O5J1J4F5S" TargetMode="External"/><Relationship Id="rId215" Type="http://schemas.openxmlformats.org/officeDocument/2006/relationships/hyperlink" Target="https://m.edsoo.ru/H8L5W6X1O" TargetMode="External"/><Relationship Id="rId26" Type="http://schemas.openxmlformats.org/officeDocument/2006/relationships/hyperlink" Target="https://m.edsoo.ru/G5I2Y2N9A" TargetMode="External"/><Relationship Id="rId231" Type="http://schemas.openxmlformats.org/officeDocument/2006/relationships/hyperlink" Target="https://m.edsoo.ru/Z4B7U5H9B" TargetMode="External"/><Relationship Id="rId47" Type="http://schemas.openxmlformats.org/officeDocument/2006/relationships/hyperlink" Target="https://m.edsoo.ru/X4L1O4M1F" TargetMode="External"/><Relationship Id="rId68" Type="http://schemas.openxmlformats.org/officeDocument/2006/relationships/hyperlink" Target="https://m.edsoo.ru/J8Q4B9W1B" TargetMode="External"/><Relationship Id="rId89" Type="http://schemas.openxmlformats.org/officeDocument/2006/relationships/hyperlink" Target="https://m.edsoo.ru/D6D4F1T6I" TargetMode="External"/><Relationship Id="rId112" Type="http://schemas.openxmlformats.org/officeDocument/2006/relationships/hyperlink" Target="https://m.edsoo.ru/X3G6W1J1Z" TargetMode="External"/><Relationship Id="rId133" Type="http://schemas.openxmlformats.org/officeDocument/2006/relationships/hyperlink" Target="https://m.edsoo.ru/B0H7U5V6B" TargetMode="External"/><Relationship Id="rId154" Type="http://schemas.openxmlformats.org/officeDocument/2006/relationships/hyperlink" Target="https://m.edsoo.ru/Z1J0V5F1K" TargetMode="External"/><Relationship Id="rId175" Type="http://schemas.openxmlformats.org/officeDocument/2006/relationships/hyperlink" Target="https://m.edsoo.ru/J2C5X2G3B" TargetMode="External"/><Relationship Id="rId196" Type="http://schemas.openxmlformats.org/officeDocument/2006/relationships/hyperlink" Target="https://m.edsoo.ru/Q7O7L7O2O" TargetMode="External"/><Relationship Id="rId200" Type="http://schemas.openxmlformats.org/officeDocument/2006/relationships/hyperlink" Target="https://m.edsoo.ru/C7Y1N6A9G" TargetMode="External"/><Relationship Id="rId16" Type="http://schemas.openxmlformats.org/officeDocument/2006/relationships/hyperlink" Target="https://m.edsoo.ru/S0O9M7A0R" TargetMode="External"/><Relationship Id="rId221" Type="http://schemas.openxmlformats.org/officeDocument/2006/relationships/hyperlink" Target="https://m.edsoo.ru/W7R5K4U1V" TargetMode="External"/><Relationship Id="rId37" Type="http://schemas.openxmlformats.org/officeDocument/2006/relationships/hyperlink" Target="https://m.edsoo.ru/A3N6Y6E9B" TargetMode="External"/><Relationship Id="rId58" Type="http://schemas.openxmlformats.org/officeDocument/2006/relationships/hyperlink" Target="https://m.edsoo.ru/P2J0J3T5C" TargetMode="External"/><Relationship Id="rId79" Type="http://schemas.openxmlformats.org/officeDocument/2006/relationships/hyperlink" Target="https://m.edsoo.ru/H7X4I3I2P" TargetMode="External"/><Relationship Id="rId102" Type="http://schemas.openxmlformats.org/officeDocument/2006/relationships/hyperlink" Target="https://m.edsoo.ru/K8I3Q6M2F" TargetMode="External"/><Relationship Id="rId123" Type="http://schemas.openxmlformats.org/officeDocument/2006/relationships/hyperlink" Target="https://m.edsoo.ru/T9F2W9S6I" TargetMode="External"/><Relationship Id="rId144" Type="http://schemas.openxmlformats.org/officeDocument/2006/relationships/hyperlink" Target="https://m.edsoo.ru/L9E9T0J9W" TargetMode="External"/><Relationship Id="rId90" Type="http://schemas.openxmlformats.org/officeDocument/2006/relationships/hyperlink" Target="https://m.edsoo.ru/B3R8E7H2D" TargetMode="External"/><Relationship Id="rId165" Type="http://schemas.openxmlformats.org/officeDocument/2006/relationships/hyperlink" Target="https://m.edsoo.ru/C4K4W8E0B" TargetMode="External"/><Relationship Id="rId186" Type="http://schemas.openxmlformats.org/officeDocument/2006/relationships/hyperlink" Target="https://m.edsoo.ru/K6Q8Y0A4T" TargetMode="External"/><Relationship Id="rId211" Type="http://schemas.openxmlformats.org/officeDocument/2006/relationships/hyperlink" Target="https://m.edsoo.ru/I7O5O7Q9T" TargetMode="External"/><Relationship Id="rId232" Type="http://schemas.openxmlformats.org/officeDocument/2006/relationships/hyperlink" Target="https://m.edsoo.ru/I6R9S7S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29392</Words>
  <Characters>167537</Characters>
  <Application>Microsoft Office Word</Application>
  <DocSecurity>0</DocSecurity>
  <Lines>1396</Lines>
  <Paragraphs>393</Paragraphs>
  <ScaleCrop>false</ScaleCrop>
  <Company/>
  <LinksUpToDate>false</LinksUpToDate>
  <CharactersWithSpaces>196536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Ученик 8</cp:lastModifiedBy>
  <cp:revision>3</cp:revision>
  <dcterms:created xsi:type="dcterms:W3CDTF">2011-07-18T23:38:00Z</dcterms:created>
  <dcterms:modified xsi:type="dcterms:W3CDTF">2011-07-18T23:40:00Z</dcterms:modified>
</cp:coreProperties>
</file>