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63" w:rsidRPr="001210FD" w:rsidRDefault="000058ED">
      <w:pPr>
        <w:spacing w:after="0" w:line="408" w:lineRule="auto"/>
        <w:ind w:left="120"/>
        <w:jc w:val="center"/>
        <w:rPr>
          <w:lang w:val="ru-RU"/>
        </w:rPr>
      </w:pPr>
      <w:bookmarkStart w:id="0" w:name="block-41724006"/>
      <w:r w:rsidRPr="001210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1B63" w:rsidRPr="001210FD" w:rsidRDefault="000058ED">
      <w:pPr>
        <w:spacing w:after="0" w:line="408" w:lineRule="auto"/>
        <w:ind w:left="120"/>
        <w:jc w:val="center"/>
        <w:rPr>
          <w:lang w:val="ru-RU"/>
        </w:rPr>
      </w:pPr>
      <w:bookmarkStart w:id="1" w:name="91a7ecf0-1f03-465a-8089-cd9dddf6af64"/>
      <w:r w:rsidRPr="001210F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FD1B63" w:rsidRPr="001210FD" w:rsidRDefault="000058ED">
      <w:pPr>
        <w:spacing w:after="0" w:line="408" w:lineRule="auto"/>
        <w:ind w:left="120"/>
        <w:jc w:val="center"/>
        <w:rPr>
          <w:lang w:val="ru-RU"/>
        </w:rPr>
      </w:pPr>
      <w:bookmarkStart w:id="2" w:name="e66d5643-84f9-4911-bf1f-63c048427bf0"/>
      <w:r w:rsidRPr="001210FD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1210FD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1210FD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FD1B63" w:rsidRPr="001210FD" w:rsidRDefault="000058ED">
      <w:pPr>
        <w:spacing w:after="0" w:line="408" w:lineRule="auto"/>
        <w:ind w:left="120"/>
        <w:jc w:val="center"/>
        <w:rPr>
          <w:lang w:val="ru-RU"/>
        </w:rPr>
      </w:pPr>
      <w:r w:rsidRPr="001210FD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1210FD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1210FD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1210FD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1210FD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FD1B6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41FD7" w:rsidTr="000D4161">
        <w:tc>
          <w:tcPr>
            <w:tcW w:w="3114" w:type="dxa"/>
          </w:tcPr>
          <w:p w:rsidR="00C53FFE" w:rsidRPr="0040209D" w:rsidRDefault="000058E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058E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0058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058E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В.В.Ниделькина</w:t>
            </w:r>
            <w:proofErr w:type="spellEnd"/>
          </w:p>
          <w:p w:rsidR="004E6975" w:rsidRDefault="00A41FD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00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58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58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58ED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058E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0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1FD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41FD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058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058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058E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058E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Т.А.Лиховидова</w:t>
            </w:r>
            <w:proofErr w:type="spellEnd"/>
          </w:p>
          <w:p w:rsidR="000E6D86" w:rsidRDefault="00A41FD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  <w:r w:rsidR="0000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58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00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58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58ED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058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58E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0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1FD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0058ED">
      <w:pPr>
        <w:spacing w:after="0" w:line="408" w:lineRule="auto"/>
        <w:ind w:left="120"/>
        <w:jc w:val="center"/>
        <w:rPr>
          <w:lang w:val="ru-RU"/>
        </w:rPr>
      </w:pPr>
      <w:r w:rsidRPr="001210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1B63" w:rsidRPr="001210FD" w:rsidRDefault="000058ED">
      <w:pPr>
        <w:spacing w:after="0" w:line="408" w:lineRule="auto"/>
        <w:ind w:left="120"/>
        <w:jc w:val="center"/>
        <w:rPr>
          <w:lang w:val="ru-RU"/>
        </w:rPr>
      </w:pPr>
      <w:r w:rsidRPr="001210F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210FD">
        <w:rPr>
          <w:rFonts w:ascii="Times New Roman" w:hAnsi="Times New Roman"/>
          <w:color w:val="000000"/>
          <w:sz w:val="28"/>
          <w:lang w:val="ru-RU"/>
        </w:rPr>
        <w:t xml:space="preserve"> 5489096)</w:t>
      </w:r>
    </w:p>
    <w:p w:rsidR="00FD1B63" w:rsidRPr="001210FD" w:rsidRDefault="00FD1B63">
      <w:pPr>
        <w:spacing w:after="0"/>
        <w:ind w:left="120"/>
        <w:jc w:val="center"/>
        <w:rPr>
          <w:lang w:val="ru-RU"/>
        </w:rPr>
      </w:pPr>
    </w:p>
    <w:p w:rsidR="00FD1B63" w:rsidRPr="001210FD" w:rsidRDefault="000058ED">
      <w:pPr>
        <w:spacing w:after="0" w:line="408" w:lineRule="auto"/>
        <w:ind w:left="120"/>
        <w:jc w:val="center"/>
        <w:rPr>
          <w:lang w:val="ru-RU"/>
        </w:rPr>
      </w:pPr>
      <w:r w:rsidRPr="001210F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3" w:name="338dfeab-ad94-4f49-a493-c70055d1ef9d"/>
      <w:r w:rsidR="001210FD">
        <w:rPr>
          <w:rFonts w:ascii="Times New Roman" w:hAnsi="Times New Roman"/>
          <w:b/>
          <w:color w:val="000000"/>
          <w:sz w:val="28"/>
          <w:lang w:val="ru-RU"/>
        </w:rPr>
        <w:t>"Родной язык (русский)</w:t>
      </w:r>
      <w:r w:rsidRPr="001210FD">
        <w:rPr>
          <w:rFonts w:ascii="Times New Roman" w:hAnsi="Times New Roman"/>
          <w:b/>
          <w:color w:val="000000"/>
          <w:sz w:val="28"/>
          <w:lang w:val="ru-RU"/>
        </w:rPr>
        <w:t>"</w:t>
      </w:r>
      <w:bookmarkEnd w:id="3"/>
    </w:p>
    <w:p w:rsidR="00FD1B63" w:rsidRPr="001210FD" w:rsidRDefault="000058ED">
      <w:pPr>
        <w:spacing w:after="0" w:line="408" w:lineRule="auto"/>
        <w:ind w:left="120"/>
        <w:jc w:val="center"/>
        <w:rPr>
          <w:lang w:val="ru-RU"/>
        </w:rPr>
      </w:pPr>
      <w:r w:rsidRPr="001210F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e4cd08ea-b47f-4717-982b-9926c89ce2c8"/>
      <w:r w:rsidRPr="001210FD">
        <w:rPr>
          <w:rFonts w:ascii="Times New Roman" w:hAnsi="Times New Roman"/>
          <w:color w:val="000000"/>
          <w:sz w:val="28"/>
          <w:lang w:val="ru-RU"/>
        </w:rPr>
        <w:t>10</w:t>
      </w:r>
      <w:bookmarkEnd w:id="4"/>
      <w:r w:rsidRPr="001210F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D1B63" w:rsidRPr="001210FD" w:rsidRDefault="00FD1B63">
      <w:pPr>
        <w:spacing w:after="0"/>
        <w:ind w:left="120"/>
        <w:jc w:val="center"/>
        <w:rPr>
          <w:lang w:val="ru-RU"/>
        </w:rPr>
      </w:pPr>
    </w:p>
    <w:p w:rsidR="00FD1B63" w:rsidRPr="001210FD" w:rsidRDefault="00FD1B63">
      <w:pPr>
        <w:spacing w:after="0"/>
        <w:ind w:left="120"/>
        <w:jc w:val="center"/>
        <w:rPr>
          <w:lang w:val="ru-RU"/>
        </w:rPr>
      </w:pPr>
    </w:p>
    <w:p w:rsidR="00FD1B63" w:rsidRPr="001210FD" w:rsidRDefault="00FD1B63">
      <w:pPr>
        <w:spacing w:after="0"/>
        <w:ind w:left="120"/>
        <w:jc w:val="center"/>
        <w:rPr>
          <w:lang w:val="ru-RU"/>
        </w:rPr>
      </w:pPr>
    </w:p>
    <w:p w:rsidR="00FD1B63" w:rsidRPr="001210FD" w:rsidRDefault="00FD1B63">
      <w:pPr>
        <w:spacing w:after="0"/>
        <w:ind w:left="120"/>
        <w:jc w:val="center"/>
        <w:rPr>
          <w:lang w:val="ru-RU"/>
        </w:rPr>
      </w:pPr>
    </w:p>
    <w:p w:rsidR="00FD1B63" w:rsidRPr="001210FD" w:rsidRDefault="00FD1B63">
      <w:pPr>
        <w:spacing w:after="0"/>
        <w:ind w:left="120"/>
        <w:jc w:val="center"/>
        <w:rPr>
          <w:lang w:val="ru-RU"/>
        </w:rPr>
      </w:pPr>
    </w:p>
    <w:p w:rsidR="00FD1B63" w:rsidRPr="001210FD" w:rsidRDefault="00FD1B63">
      <w:pPr>
        <w:spacing w:after="0"/>
        <w:ind w:left="120"/>
        <w:jc w:val="center"/>
        <w:rPr>
          <w:lang w:val="ru-RU"/>
        </w:rPr>
      </w:pPr>
    </w:p>
    <w:p w:rsidR="00FD1B63" w:rsidRPr="001210FD" w:rsidRDefault="00FD1B63">
      <w:pPr>
        <w:spacing w:after="0"/>
        <w:ind w:left="120"/>
        <w:jc w:val="center"/>
        <w:rPr>
          <w:lang w:val="ru-RU"/>
        </w:rPr>
      </w:pPr>
    </w:p>
    <w:p w:rsidR="00FD1B63" w:rsidRPr="001210FD" w:rsidRDefault="00FD1B63">
      <w:pPr>
        <w:spacing w:after="0"/>
        <w:ind w:left="120"/>
        <w:jc w:val="center"/>
        <w:rPr>
          <w:lang w:val="ru-RU"/>
        </w:rPr>
      </w:pPr>
    </w:p>
    <w:p w:rsidR="00FD1B63" w:rsidRPr="001210FD" w:rsidRDefault="00FD1B63">
      <w:pPr>
        <w:spacing w:after="0"/>
        <w:ind w:left="120"/>
        <w:jc w:val="center"/>
        <w:rPr>
          <w:lang w:val="ru-RU"/>
        </w:rPr>
      </w:pPr>
    </w:p>
    <w:p w:rsidR="00FD1B63" w:rsidRPr="001210FD" w:rsidRDefault="00A41FD7" w:rsidP="00A41FD7">
      <w:pPr>
        <w:spacing w:after="0"/>
        <w:rPr>
          <w:lang w:val="ru-RU"/>
        </w:rPr>
      </w:pPr>
      <w:bookmarkStart w:id="5" w:name="ddfa5cc6-3dca-4e26-ba16-f677d0ee71e7"/>
      <w:r>
        <w:rPr>
          <w:lang w:val="ru-RU"/>
        </w:rPr>
        <w:t xml:space="preserve">                                               </w:t>
      </w:r>
      <w:proofErr w:type="spellStart"/>
      <w:r w:rsidR="000058ED" w:rsidRPr="001210FD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="000058ED" w:rsidRPr="001210FD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="000058ED" w:rsidRPr="001210FD">
        <w:rPr>
          <w:rFonts w:ascii="Times New Roman" w:hAnsi="Times New Roman"/>
          <w:b/>
          <w:color w:val="000000"/>
          <w:sz w:val="28"/>
          <w:lang w:val="ru-RU"/>
        </w:rPr>
        <w:t>раснозоринский</w:t>
      </w:r>
      <w:bookmarkEnd w:id="5"/>
      <w:proofErr w:type="spellEnd"/>
      <w:r w:rsidR="000058ED" w:rsidRPr="001210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83c9cf70-cf42-4f34-a0b4-110cd414e4be"/>
      <w:r w:rsidR="000058ED" w:rsidRPr="001210FD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6"/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FD1B63">
      <w:pPr>
        <w:rPr>
          <w:lang w:val="ru-RU"/>
        </w:rPr>
        <w:sectPr w:rsidR="00FD1B63" w:rsidRPr="001210FD">
          <w:pgSz w:w="11906" w:h="16383"/>
          <w:pgMar w:top="1134" w:right="850" w:bottom="1134" w:left="1701" w:header="720" w:footer="720" w:gutter="0"/>
          <w:cols w:space="720"/>
        </w:sectPr>
      </w:pPr>
    </w:p>
    <w:p w:rsidR="00FD1B63" w:rsidRPr="001210FD" w:rsidRDefault="000058ED">
      <w:pPr>
        <w:spacing w:after="0"/>
        <w:ind w:left="120"/>
        <w:rPr>
          <w:lang w:val="ru-RU"/>
        </w:rPr>
      </w:pPr>
      <w:bookmarkStart w:id="7" w:name="block-41724009"/>
      <w:bookmarkEnd w:id="0"/>
      <w:r w:rsidRPr="001210FD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УЧЕБНОГО ПРЕДМЕТА [[НАЗВАНИЕ]] </w:t>
      </w: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Общая характеристика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 xml:space="preserve">ЦЕЛИ ИЗУЧЕНИЯ УЧЕБНОГО ПРЕДМЕТА [[НАЗВАНИЕ]] </w:t>
      </w: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Цели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МЕСТО УЧЕБНОГО ПРЕДМЕТА [[НАЗВАНИЕ]] В УЧЕБНОМ ПЛАНЕ</w:t>
      </w: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Место курса</w:t>
      </w:r>
    </w:p>
    <w:p w:rsidR="00FD1B63" w:rsidRPr="001210FD" w:rsidRDefault="00FD1B63">
      <w:pPr>
        <w:rPr>
          <w:lang w:val="ru-RU"/>
        </w:rPr>
        <w:sectPr w:rsidR="00FD1B63" w:rsidRPr="001210FD">
          <w:pgSz w:w="11906" w:h="16383"/>
          <w:pgMar w:top="1134" w:right="850" w:bottom="1134" w:left="1701" w:header="720" w:footer="720" w:gutter="0"/>
          <w:cols w:space="720"/>
        </w:sectPr>
      </w:pPr>
    </w:p>
    <w:p w:rsidR="00FD1B63" w:rsidRPr="001210FD" w:rsidRDefault="000058ED">
      <w:pPr>
        <w:spacing w:after="0"/>
        <w:ind w:left="120"/>
        <w:rPr>
          <w:lang w:val="ru-RU"/>
        </w:rPr>
      </w:pPr>
      <w:bookmarkStart w:id="8" w:name="block-41724011"/>
      <w:bookmarkEnd w:id="7"/>
      <w:r w:rsidRPr="001210FD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УЧЕБНОГО ПРЕДМЕТА [[НАЗВАНИЕ]] 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10 КЛАСС</w:t>
      </w: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11 КЛАСС</w:t>
      </w: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FD1B63">
      <w:pPr>
        <w:rPr>
          <w:lang w:val="ru-RU"/>
        </w:rPr>
        <w:sectPr w:rsidR="00FD1B63" w:rsidRPr="001210FD">
          <w:pgSz w:w="11906" w:h="16383"/>
          <w:pgMar w:top="1134" w:right="850" w:bottom="1134" w:left="1701" w:header="720" w:footer="720" w:gutter="0"/>
          <w:cols w:space="720"/>
        </w:sectPr>
      </w:pPr>
    </w:p>
    <w:p w:rsidR="00FD1B63" w:rsidRPr="001210FD" w:rsidRDefault="000058ED">
      <w:pPr>
        <w:spacing w:after="0"/>
        <w:ind w:left="120"/>
        <w:rPr>
          <w:lang w:val="ru-RU"/>
        </w:rPr>
      </w:pPr>
      <w:bookmarkStart w:id="9" w:name="block-41724010"/>
      <w:bookmarkEnd w:id="8"/>
      <w:r w:rsidRPr="001210F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10 КЛАСС</w:t>
      </w: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11 КЛАСС</w:t>
      </w:r>
    </w:p>
    <w:p w:rsidR="00FD1B63" w:rsidRPr="001210FD" w:rsidRDefault="000058ED">
      <w:pPr>
        <w:spacing w:after="0"/>
        <w:ind w:left="120"/>
        <w:rPr>
          <w:lang w:val="ru-RU"/>
        </w:rPr>
      </w:pPr>
      <w:r w:rsidRPr="001210FD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FD1B63" w:rsidRPr="001210FD" w:rsidRDefault="00FD1B63">
      <w:pPr>
        <w:spacing w:after="0"/>
        <w:ind w:left="120"/>
        <w:rPr>
          <w:lang w:val="ru-RU"/>
        </w:rPr>
      </w:pPr>
    </w:p>
    <w:p w:rsidR="00FD1B63" w:rsidRPr="001210FD" w:rsidRDefault="00FD1B63">
      <w:pPr>
        <w:rPr>
          <w:lang w:val="ru-RU"/>
        </w:rPr>
        <w:sectPr w:rsidR="00FD1B63" w:rsidRPr="001210FD">
          <w:pgSz w:w="11906" w:h="16383"/>
          <w:pgMar w:top="1134" w:right="850" w:bottom="1134" w:left="1701" w:header="720" w:footer="720" w:gutter="0"/>
          <w:cols w:space="720"/>
        </w:sectPr>
      </w:pPr>
    </w:p>
    <w:p w:rsidR="00FD1B63" w:rsidRDefault="000058ED">
      <w:pPr>
        <w:spacing w:after="0"/>
        <w:ind w:left="120"/>
      </w:pPr>
      <w:bookmarkStart w:id="10" w:name="block-41724007"/>
      <w:bookmarkEnd w:id="9"/>
      <w:r w:rsidRPr="001210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1B63" w:rsidRDefault="000058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FD1B6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</w:tr>
      <w:tr w:rsidR="00FD1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1B63" w:rsidRDefault="00FD1B63"/>
        </w:tc>
      </w:tr>
    </w:tbl>
    <w:p w:rsidR="00FD1B63" w:rsidRDefault="00FD1B63">
      <w:pPr>
        <w:sectPr w:rsidR="00FD1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B63" w:rsidRDefault="000058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FD1B6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</w:tr>
      <w:tr w:rsidR="00FD1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1B63" w:rsidRDefault="00FD1B63"/>
        </w:tc>
      </w:tr>
    </w:tbl>
    <w:p w:rsidR="00FD1B63" w:rsidRDefault="00FD1B63">
      <w:pPr>
        <w:sectPr w:rsidR="00FD1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B63" w:rsidRDefault="00FD1B63">
      <w:pPr>
        <w:sectPr w:rsidR="00FD1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B63" w:rsidRDefault="000058ED">
      <w:pPr>
        <w:spacing w:after="0"/>
        <w:ind w:left="120"/>
      </w:pPr>
      <w:bookmarkStart w:id="11" w:name="block-4172400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D1B63" w:rsidRDefault="000058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441"/>
        <w:gridCol w:w="1205"/>
        <w:gridCol w:w="1841"/>
        <w:gridCol w:w="1910"/>
        <w:gridCol w:w="1423"/>
        <w:gridCol w:w="2221"/>
      </w:tblGrid>
      <w:tr w:rsidR="00FD1B6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Российской Федерации и в современном мире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русского языка, его единицы и уровни. Русский язык как развивающееся явление. Основные тенденции активных процессов в современном русском языке. «</w:t>
            </w:r>
            <w:proofErr w:type="spellStart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Неологический</w:t>
            </w:r>
            <w:proofErr w:type="spellEnd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бум» русского языка в 21 веке, его причины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значений и переосмысление имеющихся в русском языке слов, их стилистическая переоценка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/р Творческая работа «Неологизмы в жизни современного общества»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языка. Типичные акцентологические ошибки в современной речи.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Речевая избыточность и </w:t>
            </w: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точность. Типичные </w:t>
            </w:r>
            <w:proofErr w:type="gramStart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ошибки</w:t>
            </w:r>
            <w:proofErr w:type="gramEnd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‚ связанные с речевой избыточностью.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Свободная и несвободная лексическая сочетаемость. Типичные </w:t>
            </w:r>
            <w:proofErr w:type="gramStart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ошибки</w:t>
            </w:r>
            <w:proofErr w:type="gramEnd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‚ связанные с нарушением лексической сочетаемости.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в построении сложных предложений. Нарушение видовременной соотнесенности глагольных форм.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Этика и этикет в электронной среде общения. Понятие </w:t>
            </w:r>
            <w:proofErr w:type="spellStart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нетикета</w:t>
            </w:r>
            <w:proofErr w:type="spellEnd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Интернет-дискуссии</w:t>
            </w:r>
            <w:proofErr w:type="gramEnd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Интернет-полемики.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в форме теста по теме «Современные орфоэпические, лексические, грамматические нормы русского языка»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речевого (риторического) идеала, эффективности речевого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Оратория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импровизированной речи. Средства речевой выразительности: «цветы красноречия».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остроумия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/р Публичное выступление (практическое занятие)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в форме теста по теме «Функциональные разновидности языка» или Защита проекта по предложенной теме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  <w:bookmarkStart w:id="12" w:name="_GoBack"/>
            <w:bookmarkEnd w:id="12"/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B63" w:rsidRDefault="00FD1B63"/>
        </w:tc>
      </w:tr>
    </w:tbl>
    <w:p w:rsidR="00FD1B63" w:rsidRDefault="00FD1B63">
      <w:pPr>
        <w:sectPr w:rsidR="00FD1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B63" w:rsidRDefault="000058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35"/>
        <w:gridCol w:w="1389"/>
        <w:gridCol w:w="1841"/>
        <w:gridCol w:w="1910"/>
        <w:gridCol w:w="1347"/>
        <w:gridCol w:w="2221"/>
      </w:tblGrid>
      <w:tr w:rsidR="00FD1B6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</w:tr>
      <w:tr w:rsidR="00FD1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B63" w:rsidRDefault="00FD1B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B63" w:rsidRDefault="00FD1B63"/>
        </w:tc>
      </w:tr>
      <w:tr w:rsidR="00FD1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B63" w:rsidRPr="001210FD" w:rsidRDefault="000058ED">
            <w:pPr>
              <w:spacing w:after="0"/>
              <w:ind w:left="135"/>
              <w:rPr>
                <w:lang w:val="ru-RU"/>
              </w:rPr>
            </w:pPr>
            <w:r w:rsidRPr="00121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 w:rsidRPr="00121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FD1B63" w:rsidRDefault="00005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B63" w:rsidRDefault="00FD1B63"/>
        </w:tc>
      </w:tr>
    </w:tbl>
    <w:p w:rsidR="00FD1B63" w:rsidRDefault="00FD1B63">
      <w:pPr>
        <w:sectPr w:rsidR="00FD1B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B63" w:rsidRDefault="00FD1B63">
      <w:pPr>
        <w:sectPr w:rsidR="00FD1B6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0058ED" w:rsidRDefault="000058ED"/>
    <w:sectPr w:rsidR="000058ED" w:rsidSect="00FD1B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B63"/>
    <w:rsid w:val="000058ED"/>
    <w:rsid w:val="001210FD"/>
    <w:rsid w:val="00A41FD7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D1B6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D1B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4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1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2024-09-16T07:29:00Z</cp:lastPrinted>
  <dcterms:created xsi:type="dcterms:W3CDTF">2024-09-15T18:43:00Z</dcterms:created>
  <dcterms:modified xsi:type="dcterms:W3CDTF">2024-09-16T07:29:00Z</dcterms:modified>
</cp:coreProperties>
</file>