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D37" w:rsidRPr="00F8163B" w:rsidRDefault="00F8163B">
      <w:pPr>
        <w:spacing w:after="0" w:line="408" w:lineRule="auto"/>
        <w:ind w:left="120"/>
        <w:jc w:val="center"/>
        <w:rPr>
          <w:lang w:val="ru-RU"/>
        </w:rPr>
      </w:pPr>
      <w:bookmarkStart w:id="0" w:name="block-39146865"/>
      <w:r w:rsidRPr="00F8163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07D37" w:rsidRPr="00F8163B" w:rsidRDefault="00F8163B">
      <w:pPr>
        <w:spacing w:after="0" w:line="408" w:lineRule="auto"/>
        <w:ind w:left="120"/>
        <w:jc w:val="center"/>
        <w:rPr>
          <w:lang w:val="ru-RU"/>
        </w:rPr>
      </w:pPr>
      <w:bookmarkStart w:id="1" w:name="80962996-9eae-4b29-807c-6d440604dec5"/>
      <w:r w:rsidRPr="00F8163B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F816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07D37" w:rsidRPr="00F8163B" w:rsidRDefault="00F8163B">
      <w:pPr>
        <w:spacing w:after="0" w:line="408" w:lineRule="auto"/>
        <w:ind w:left="120"/>
        <w:jc w:val="center"/>
        <w:rPr>
          <w:lang w:val="ru-RU"/>
        </w:rPr>
      </w:pPr>
      <w:bookmarkStart w:id="2" w:name="a244f056-0231-4322-a014-8dcea54eab13"/>
      <w:r w:rsidRPr="00F8163B">
        <w:rPr>
          <w:rFonts w:ascii="Times New Roman" w:hAnsi="Times New Roman"/>
          <w:b/>
          <w:color w:val="000000"/>
          <w:sz w:val="28"/>
          <w:lang w:val="ru-RU"/>
        </w:rPr>
        <w:t>Администрация Боковского района</w:t>
      </w:r>
      <w:bookmarkEnd w:id="2"/>
    </w:p>
    <w:p w:rsidR="00107D37" w:rsidRPr="00F8163B" w:rsidRDefault="00F8163B">
      <w:pPr>
        <w:spacing w:after="0" w:line="408" w:lineRule="auto"/>
        <w:ind w:left="120"/>
        <w:jc w:val="center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МБОУ "Краснозоринская СОШ" Боковского района</w:t>
      </w:r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107D3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8163B" w:rsidTr="000D4161">
        <w:tc>
          <w:tcPr>
            <w:tcW w:w="3114" w:type="dxa"/>
          </w:tcPr>
          <w:p w:rsidR="00C53FFE" w:rsidRPr="0040209D" w:rsidRDefault="00F8163B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F8163B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F8163B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F8163B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Ниделькина В.В.</w:t>
            </w:r>
          </w:p>
          <w:p w:rsidR="004E6975" w:rsidRDefault="00F8163B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816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F816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F816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F8163B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"Краснозоринская СОШ" Боковского района</w:t>
            </w:r>
          </w:p>
          <w:p w:rsidR="000E6D86" w:rsidRDefault="00F8163B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F8163B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 Т.А.</w:t>
            </w:r>
          </w:p>
          <w:p w:rsidR="000E6D86" w:rsidRDefault="00F8163B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8163B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F8163B">
      <w:pPr>
        <w:spacing w:after="0" w:line="408" w:lineRule="auto"/>
        <w:ind w:left="120"/>
        <w:jc w:val="center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07D37" w:rsidRPr="00F8163B" w:rsidRDefault="00F8163B">
      <w:pPr>
        <w:spacing w:after="0" w:line="408" w:lineRule="auto"/>
        <w:ind w:left="120"/>
        <w:jc w:val="center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5149248)</w:t>
      </w: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F8163B">
      <w:pPr>
        <w:spacing w:after="0" w:line="408" w:lineRule="auto"/>
        <w:ind w:left="120"/>
        <w:jc w:val="center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учебного курса «Геометрия»</w:t>
      </w:r>
    </w:p>
    <w:p w:rsidR="00107D37" w:rsidRPr="00F8163B" w:rsidRDefault="00F8163B">
      <w:pPr>
        <w:spacing w:after="0" w:line="408" w:lineRule="auto"/>
        <w:ind w:left="120"/>
        <w:jc w:val="center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107D37">
      <w:pPr>
        <w:spacing w:after="0"/>
        <w:ind w:left="120"/>
        <w:jc w:val="center"/>
        <w:rPr>
          <w:lang w:val="ru-RU"/>
        </w:rPr>
      </w:pPr>
    </w:p>
    <w:p w:rsidR="00107D37" w:rsidRPr="00F8163B" w:rsidRDefault="00F8163B">
      <w:pPr>
        <w:spacing w:after="0"/>
        <w:ind w:left="120"/>
        <w:jc w:val="center"/>
        <w:rPr>
          <w:lang w:val="ru-RU"/>
        </w:rPr>
      </w:pPr>
      <w:bookmarkStart w:id="3" w:name="fa5bb89e-7d9f-4fc4-a1ba-c6bd09c19ff7"/>
      <w:r w:rsidRPr="00F8163B">
        <w:rPr>
          <w:rFonts w:ascii="Times New Roman" w:hAnsi="Times New Roman"/>
          <w:b/>
          <w:color w:val="000000"/>
          <w:sz w:val="28"/>
          <w:lang w:val="ru-RU"/>
        </w:rPr>
        <w:t>п. Краснозоринский</w:t>
      </w:r>
      <w:bookmarkEnd w:id="3"/>
      <w:r w:rsidRPr="00F816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ff26d425-8a06-47a0-8cd7-ee8d58370039"/>
      <w:r w:rsidRPr="00F8163B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4"/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107D37">
      <w:pPr>
        <w:rPr>
          <w:lang w:val="ru-RU"/>
        </w:rPr>
        <w:sectPr w:rsidR="00107D37" w:rsidRPr="00F8163B">
          <w:pgSz w:w="11906" w:h="16383"/>
          <w:pgMar w:top="1134" w:right="850" w:bottom="1134" w:left="1701" w:header="720" w:footer="720" w:gutter="0"/>
          <w:cols w:space="720"/>
        </w:sect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bookmarkStart w:id="5" w:name="block-39146866"/>
      <w:bookmarkEnd w:id="0"/>
      <w:r w:rsidRPr="00F816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Геометрия как один из основных разделов школьной математики, имеющий своей целью обеспечить изучение свойств и размеров фигур, их отношений и взаимное расположение, опирается на логическую, доказательную линию. Ценность изучения геометрии на уровне основно</w:t>
      </w:r>
      <w:r w:rsidRPr="00F8163B">
        <w:rPr>
          <w:rFonts w:ascii="Times New Roman" w:hAnsi="Times New Roman"/>
          <w:color w:val="000000"/>
          <w:sz w:val="28"/>
          <w:lang w:val="ru-RU"/>
        </w:rPr>
        <w:t>го общего образования заключается в том, что обучающийся учится проводить доказательные рассуждения, строить логические умозаключения, доказывать истинные утверждения и строить контрпримеры к ложным, проводить рассуждения «от противного», отличать свойства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от признаков, формулировать обратные утверждения. 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</w:t>
      </w:r>
      <w:r w:rsidRPr="00F8163B">
        <w:rPr>
          <w:rFonts w:ascii="Times New Roman" w:hAnsi="Times New Roman"/>
          <w:color w:val="000000"/>
          <w:sz w:val="28"/>
          <w:lang w:val="ru-RU"/>
        </w:rPr>
        <w:t>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геометрии. При решении задач практического характера обучающийся учится строить математические модели реальных жизненных ситуаций, проводить вычисления и оценивать адекватность полученного результата. 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Крайне важно подчёркивать связи геометрии с другими у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чебными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</w:t>
      </w:r>
      <w:r w:rsidRPr="00F8163B">
        <w:rPr>
          <w:rFonts w:ascii="Times New Roman" w:hAnsi="Times New Roman"/>
          <w:color w:val="000000"/>
          <w:sz w:val="28"/>
          <w:lang w:val="ru-RU"/>
        </w:rPr>
        <w:t>и «Теорема Пифагора».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</w:t>
      </w:r>
      <w:r w:rsidRPr="00F8163B">
        <w:rPr>
          <w:rFonts w:ascii="Times New Roman" w:hAnsi="Times New Roman"/>
          <w:color w:val="000000"/>
          <w:sz w:val="28"/>
          <w:lang w:val="ru-RU"/>
        </w:rPr>
        <w:t>подобия».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bookmarkStart w:id="6" w:name="6c37334c-5fa9-457a-ad76-d36f127aa8c8"/>
      <w:r w:rsidRPr="00F8163B">
        <w:rPr>
          <w:rFonts w:ascii="Times New Roman" w:hAnsi="Times New Roman"/>
          <w:color w:val="000000"/>
          <w:sz w:val="28"/>
          <w:lang w:val="ru-RU"/>
        </w:rPr>
        <w:t>На изучение учебного курса «Геометрия» отводится 204 часа: в 7 классе – 68 часов (2 часа в неделю), в 8 классе – 68 часов (2 часа в неделю), в 9 классе – 68 часов (2 часа в неделю).</w:t>
      </w:r>
      <w:bookmarkEnd w:id="6"/>
    </w:p>
    <w:p w:rsidR="00107D37" w:rsidRPr="00F8163B" w:rsidRDefault="00107D37">
      <w:pPr>
        <w:rPr>
          <w:lang w:val="ru-RU"/>
        </w:rPr>
        <w:sectPr w:rsidR="00107D37" w:rsidRPr="00F8163B">
          <w:pgSz w:w="11906" w:h="16383"/>
          <w:pgMar w:top="1134" w:right="850" w:bottom="1134" w:left="1701" w:header="720" w:footer="720" w:gutter="0"/>
          <w:cols w:space="720"/>
        </w:sect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bookmarkStart w:id="7" w:name="block-39146863"/>
      <w:bookmarkEnd w:id="5"/>
      <w:r w:rsidRPr="00F8163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Начальные понятия геометрии.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Симметричные фигуры. Основные свойства осевой симметрии. Примеры симметрии в окружающем мире.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Основные построения с помощью циркуля и линейки. Треугольник. Высота, медиана, биссектриса, их свойства.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Равнобедренный и равносторонний треугольники. Неравенство треугольника.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Свойства и признаки равнобедренного треугольника. Признаки равенства треугольн</w:t>
      </w:r>
      <w:r w:rsidRPr="00F8163B">
        <w:rPr>
          <w:rFonts w:ascii="Times New Roman" w:hAnsi="Times New Roman"/>
          <w:color w:val="000000"/>
          <w:sz w:val="28"/>
          <w:lang w:val="ru-RU"/>
        </w:rPr>
        <w:t>иков.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Свойства и признаки параллельных прямых. Сумма углов треугольника. Внешние углы треугольника.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</w:t>
      </w:r>
      <w:r w:rsidRPr="00F8163B">
        <w:rPr>
          <w:rFonts w:ascii="Times New Roman" w:hAnsi="Times New Roman"/>
          <w:color w:val="000000"/>
          <w:sz w:val="28"/>
          <w:lang w:val="ru-RU"/>
        </w:rPr>
        <w:t>ьный треугольник с углом в 30°.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Геометрическое место точек. Биссектриса угла и серединный перп</w:t>
      </w:r>
      <w:r w:rsidRPr="00F8163B">
        <w:rPr>
          <w:rFonts w:ascii="Times New Roman" w:hAnsi="Times New Roman"/>
          <w:color w:val="000000"/>
          <w:sz w:val="28"/>
          <w:lang w:val="ru-RU"/>
        </w:rPr>
        <w:t>ендикуляр к отрезку как геометрические места точек.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Окружность и круг, хорда и диаметр, их свойства. Взаимное расположение окружности и прямой. Касательная и секущая к окружности. Окружность, вписанная в угол. Вписанная и описанная окружности треугольника.</w:t>
      </w: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Метод удвоения медиа</w:t>
      </w:r>
      <w:r w:rsidRPr="00F8163B">
        <w:rPr>
          <w:rFonts w:ascii="Times New Roman" w:hAnsi="Times New Roman"/>
          <w:color w:val="000000"/>
          <w:sz w:val="28"/>
          <w:lang w:val="ru-RU"/>
        </w:rPr>
        <w:t>ны. Центральная симметрия. Теорема Фалеса и теорема о пропорциональных отрезках.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Средние линии треугольника и трапеции. Центр масс треугольника.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Подобие треугольников, коэффициент подобия. Признаки подобия треугольников. Применение подобия при решении </w:t>
      </w:r>
      <w:r w:rsidRPr="00F8163B">
        <w:rPr>
          <w:rFonts w:ascii="Times New Roman" w:hAnsi="Times New Roman"/>
          <w:color w:val="000000"/>
          <w:sz w:val="28"/>
          <w:lang w:val="ru-RU"/>
        </w:rPr>
        <w:t>практических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lastRenderedPageBreak/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Вычисление площадей треугольников и многоугольников на клетчатой бумаге.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Теорема Пифагора. П</w:t>
      </w:r>
      <w:r w:rsidRPr="00F8163B">
        <w:rPr>
          <w:rFonts w:ascii="Times New Roman" w:hAnsi="Times New Roman"/>
          <w:color w:val="000000"/>
          <w:sz w:val="28"/>
          <w:lang w:val="ru-RU"/>
        </w:rPr>
        <w:t>рименение теоремы Пифагора при решении практических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30, 45 и 60°.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Вписанные и центральные углы, угол между ка</w:t>
      </w:r>
      <w:r w:rsidRPr="00F8163B">
        <w:rPr>
          <w:rFonts w:ascii="Times New Roman" w:hAnsi="Times New Roman"/>
          <w:color w:val="000000"/>
          <w:sz w:val="28"/>
          <w:lang w:val="ru-RU"/>
        </w:rPr>
        <w:t>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Синус, косинус, тангенс углов от 0 до 180°. Основное триг</w:t>
      </w:r>
      <w:r w:rsidRPr="00F8163B">
        <w:rPr>
          <w:rFonts w:ascii="Times New Roman" w:hAnsi="Times New Roman"/>
          <w:color w:val="000000"/>
          <w:sz w:val="28"/>
          <w:lang w:val="ru-RU"/>
        </w:rPr>
        <w:t>онометрическое тождество. Формулы приведения.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Решение треугольников. Теорема косинусов и теорема синусов. Решение практических задач с использованием теоремы косинусов и теоремы синусов.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Преобразование подобия. Подобие соответственных элементов.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Теорема о </w:t>
      </w:r>
      <w:r w:rsidRPr="00F8163B">
        <w:rPr>
          <w:rFonts w:ascii="Times New Roman" w:hAnsi="Times New Roman"/>
          <w:color w:val="000000"/>
          <w:sz w:val="28"/>
          <w:lang w:val="ru-RU"/>
        </w:rPr>
        <w:t>произведении отрезков хорд, теоремы о произведении отрезков секущих, теорема о квадрате касательной.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Вектор, длина (модуль) вектора, сонаправленные векторы, противоположно направленные векторы, коллинеарность векторов, равенство векторов, операции над вект</w:t>
      </w:r>
      <w:r w:rsidRPr="00F8163B">
        <w:rPr>
          <w:rFonts w:ascii="Times New Roman" w:hAnsi="Times New Roman"/>
          <w:color w:val="000000"/>
          <w:sz w:val="28"/>
          <w:lang w:val="ru-RU"/>
        </w:rPr>
        <w:t>орами. Разложение вектора по двум неколлинеарным векторам. Координаты вектора. Скалярное произведение векторов, применение для нахождения длин и углов.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Декартовы координаты на плоскости. Уравнения прямой и окружности в координатах, пересечение окружностей </w:t>
      </w:r>
      <w:r w:rsidRPr="00F8163B">
        <w:rPr>
          <w:rFonts w:ascii="Times New Roman" w:hAnsi="Times New Roman"/>
          <w:color w:val="000000"/>
          <w:sz w:val="28"/>
          <w:lang w:val="ru-RU"/>
        </w:rPr>
        <w:t>и прямых. Метод координат и его применение.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Правильные многоугольники. Длина окружности. Градусная и радианная мера угла, вычисление длин дуг окружностей. Площадь круга, сектора, сегмента.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Движения плоскости и внутренние симметрии фигур (элементарные предс</w:t>
      </w:r>
      <w:r w:rsidRPr="00F8163B">
        <w:rPr>
          <w:rFonts w:ascii="Times New Roman" w:hAnsi="Times New Roman"/>
          <w:color w:val="000000"/>
          <w:sz w:val="28"/>
          <w:lang w:val="ru-RU"/>
        </w:rPr>
        <w:t>тавления). Параллельный перенос. Поворот.</w:t>
      </w:r>
    </w:p>
    <w:p w:rsidR="00107D37" w:rsidRPr="00F8163B" w:rsidRDefault="00107D37">
      <w:pPr>
        <w:rPr>
          <w:lang w:val="ru-RU"/>
        </w:rPr>
        <w:sectPr w:rsidR="00107D37" w:rsidRPr="00F8163B">
          <w:pgSz w:w="11906" w:h="16383"/>
          <w:pgMar w:top="1134" w:right="850" w:bottom="1134" w:left="1701" w:header="720" w:footer="720" w:gutter="0"/>
          <w:cols w:space="720"/>
        </w:sect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bookmarkStart w:id="8" w:name="block-39146864"/>
      <w:bookmarkEnd w:id="7"/>
      <w:r w:rsidRPr="00F8163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«ГЕОМЕТРИЯ» НА УРОВНЕ ОСНОВНОГО ОБЩЕГО ОБРАЗОВАНИЯ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F8163B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«Геометрия» характер</w:t>
      </w:r>
      <w:r w:rsidRPr="00F8163B">
        <w:rPr>
          <w:rFonts w:ascii="Times New Roman" w:hAnsi="Times New Roman"/>
          <w:color w:val="000000"/>
          <w:sz w:val="28"/>
          <w:lang w:val="ru-RU"/>
        </w:rPr>
        <w:t>изуются: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</w:t>
      </w:r>
      <w:r w:rsidRPr="00F8163B">
        <w:rPr>
          <w:rFonts w:ascii="Times New Roman" w:hAnsi="Times New Roman"/>
          <w:color w:val="000000"/>
          <w:sz w:val="28"/>
          <w:lang w:val="ru-RU"/>
        </w:rPr>
        <w:t>адных сферах;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</w:t>
      </w:r>
      <w:r w:rsidRPr="00F8163B">
        <w:rPr>
          <w:rFonts w:ascii="Times New Roman" w:hAnsi="Times New Roman"/>
          <w:color w:val="000000"/>
          <w:sz w:val="28"/>
          <w:lang w:val="ru-RU"/>
        </w:rPr>
        <w:t>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</w:t>
      </w:r>
      <w:r w:rsidRPr="00F8163B">
        <w:rPr>
          <w:rFonts w:ascii="Times New Roman" w:hAnsi="Times New Roman"/>
          <w:color w:val="000000"/>
          <w:sz w:val="28"/>
          <w:lang w:val="ru-RU"/>
        </w:rPr>
        <w:t>раектории образования и жизненных планов с учётом личных интересов и общественных потребностей;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</w:t>
      </w:r>
      <w:r w:rsidRPr="00F8163B">
        <w:rPr>
          <w:rFonts w:ascii="Times New Roman" w:hAnsi="Times New Roman"/>
          <w:color w:val="000000"/>
          <w:sz w:val="28"/>
          <w:lang w:val="ru-RU"/>
        </w:rPr>
        <w:t>ические закономерности в искусстве;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</w:t>
      </w:r>
      <w:r w:rsidRPr="00F8163B">
        <w:rPr>
          <w:rFonts w:ascii="Times New Roman" w:hAnsi="Times New Roman"/>
          <w:color w:val="000000"/>
          <w:sz w:val="28"/>
          <w:lang w:val="ru-RU"/>
        </w:rPr>
        <w:t>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</w:t>
      </w:r>
      <w:r w:rsidRPr="00F8163B">
        <w:rPr>
          <w:rFonts w:ascii="Times New Roman" w:hAnsi="Times New Roman"/>
          <w:b/>
          <w:color w:val="000000"/>
          <w:sz w:val="28"/>
          <w:lang w:val="ru-RU"/>
        </w:rPr>
        <w:t>ирование культуры здоровья и эмоционального благополучия: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сформированностью навыка рефлексии, признанием своего права на ошибку и такого же права другого человека;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</w:t>
      </w:r>
      <w:r w:rsidRPr="00F8163B">
        <w:rPr>
          <w:rFonts w:ascii="Times New Roman" w:hAnsi="Times New Roman"/>
          <w:color w:val="000000"/>
          <w:sz w:val="28"/>
          <w:lang w:val="ru-RU"/>
        </w:rPr>
        <w:t>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</w:t>
      </w:r>
      <w:r w:rsidRPr="00F8163B">
        <w:rPr>
          <w:rFonts w:ascii="Times New Roman" w:hAnsi="Times New Roman"/>
          <w:color w:val="000000"/>
          <w:sz w:val="28"/>
          <w:lang w:val="ru-RU"/>
        </w:rPr>
        <w:t>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</w:t>
      </w:r>
      <w:r w:rsidRPr="00F8163B">
        <w:rPr>
          <w:rFonts w:ascii="Times New Roman" w:hAnsi="Times New Roman"/>
          <w:color w:val="000000"/>
          <w:sz w:val="28"/>
          <w:lang w:val="ru-RU"/>
        </w:rPr>
        <w:t>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</w:t>
      </w:r>
      <w:r w:rsidRPr="00F8163B">
        <w:rPr>
          <w:rFonts w:ascii="Times New Roman" w:hAnsi="Times New Roman"/>
          <w:color w:val="000000"/>
          <w:sz w:val="28"/>
          <w:lang w:val="ru-RU"/>
        </w:rPr>
        <w:t>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Default="00F816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07D37" w:rsidRPr="00F8163B" w:rsidRDefault="00F816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</w:t>
      </w:r>
      <w:r w:rsidRPr="00F8163B">
        <w:rPr>
          <w:rFonts w:ascii="Times New Roman" w:hAnsi="Times New Roman"/>
          <w:color w:val="000000"/>
          <w:sz w:val="28"/>
          <w:lang w:val="ru-RU"/>
        </w:rPr>
        <w:t>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</w:t>
      </w:r>
      <w:r w:rsidRPr="00F8163B">
        <w:rPr>
          <w:rFonts w:ascii="Times New Roman" w:hAnsi="Times New Roman"/>
          <w:color w:val="000000"/>
          <w:sz w:val="28"/>
          <w:lang w:val="ru-RU"/>
        </w:rPr>
        <w:t>иза;</w:t>
      </w:r>
    </w:p>
    <w:p w:rsidR="00107D37" w:rsidRPr="00F8163B" w:rsidRDefault="00F816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07D37" w:rsidRPr="00F8163B" w:rsidRDefault="00F816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</w:t>
      </w:r>
      <w:r w:rsidRPr="00F8163B">
        <w:rPr>
          <w:rFonts w:ascii="Times New Roman" w:hAnsi="Times New Roman"/>
          <w:color w:val="000000"/>
          <w:sz w:val="28"/>
          <w:lang w:val="ru-RU"/>
        </w:rPr>
        <w:t>ритерии для выявления закономерностей и противоречий;</w:t>
      </w:r>
    </w:p>
    <w:p w:rsidR="00107D37" w:rsidRPr="00F8163B" w:rsidRDefault="00F816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107D37" w:rsidRPr="00F8163B" w:rsidRDefault="00F816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107D37" w:rsidRPr="00F8163B" w:rsidRDefault="00F8163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</w:t>
      </w:r>
      <w:r w:rsidRPr="00F8163B">
        <w:rPr>
          <w:rFonts w:ascii="Times New Roman" w:hAnsi="Times New Roman"/>
          <w:color w:val="000000"/>
          <w:sz w:val="28"/>
          <w:lang w:val="ru-RU"/>
        </w:rPr>
        <w:t>лее подходящий с учётом самостоятельно выделенных критериев).</w:t>
      </w:r>
    </w:p>
    <w:p w:rsidR="00107D37" w:rsidRDefault="00F816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07D37" w:rsidRPr="00F8163B" w:rsidRDefault="00F816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</w:t>
      </w:r>
      <w:r w:rsidRPr="00F8163B">
        <w:rPr>
          <w:rFonts w:ascii="Times New Roman" w:hAnsi="Times New Roman"/>
          <w:color w:val="000000"/>
          <w:sz w:val="28"/>
          <w:lang w:val="ru-RU"/>
        </w:rPr>
        <w:t>е и данное, формировать гипотезу, аргументировать свою позицию, мнение;</w:t>
      </w:r>
    </w:p>
    <w:p w:rsidR="00107D37" w:rsidRPr="00F8163B" w:rsidRDefault="00F816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107D37" w:rsidRPr="00F8163B" w:rsidRDefault="00F816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</w:t>
      </w:r>
      <w:r w:rsidRPr="00F8163B">
        <w:rPr>
          <w:rFonts w:ascii="Times New Roman" w:hAnsi="Times New Roman"/>
          <w:color w:val="000000"/>
          <w:sz w:val="28"/>
          <w:lang w:val="ru-RU"/>
        </w:rPr>
        <w:t>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07D37" w:rsidRPr="00F8163B" w:rsidRDefault="00F8163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</w:t>
      </w:r>
      <w:r w:rsidRPr="00F8163B">
        <w:rPr>
          <w:rFonts w:ascii="Times New Roman" w:hAnsi="Times New Roman"/>
          <w:color w:val="000000"/>
          <w:sz w:val="28"/>
          <w:lang w:val="ru-RU"/>
        </w:rPr>
        <w:t>итии в новых условиях.</w:t>
      </w:r>
    </w:p>
    <w:p w:rsidR="00107D37" w:rsidRDefault="00F816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07D37" w:rsidRPr="00F8163B" w:rsidRDefault="00F816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107D37" w:rsidRPr="00F8163B" w:rsidRDefault="00F816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107D37" w:rsidRPr="00F8163B" w:rsidRDefault="00F816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выбирать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форму представления информации и иллюстрировать решаемые задачи схемами, диаграммами, иной графикой и их комбинациями;</w:t>
      </w:r>
    </w:p>
    <w:p w:rsidR="00107D37" w:rsidRPr="00F8163B" w:rsidRDefault="00F8163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07D37" w:rsidRDefault="00F816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</w:t>
      </w:r>
      <w:r>
        <w:rPr>
          <w:rFonts w:ascii="Times New Roman" w:hAnsi="Times New Roman"/>
          <w:b/>
          <w:color w:val="000000"/>
          <w:sz w:val="28"/>
        </w:rPr>
        <w:t>чебные действия:</w:t>
      </w:r>
    </w:p>
    <w:p w:rsidR="00107D37" w:rsidRPr="00F8163B" w:rsidRDefault="00F816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F8163B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</w:t>
      </w:r>
      <w:r w:rsidRPr="00F8163B">
        <w:rPr>
          <w:rFonts w:ascii="Times New Roman" w:hAnsi="Times New Roman"/>
          <w:color w:val="000000"/>
          <w:sz w:val="28"/>
          <w:lang w:val="ru-RU"/>
        </w:rPr>
        <w:t>;</w:t>
      </w:r>
    </w:p>
    <w:p w:rsidR="00107D37" w:rsidRPr="00F8163B" w:rsidRDefault="00F816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</w:t>
      </w:r>
      <w:r w:rsidRPr="00F8163B">
        <w:rPr>
          <w:rFonts w:ascii="Times New Roman" w:hAnsi="Times New Roman"/>
          <w:color w:val="000000"/>
          <w:sz w:val="28"/>
          <w:lang w:val="ru-RU"/>
        </w:rPr>
        <w:t>ектной форме формулировать разногласия, свои возражения;</w:t>
      </w:r>
    </w:p>
    <w:p w:rsidR="00107D37" w:rsidRPr="00F8163B" w:rsidRDefault="00F816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107D37" w:rsidRPr="00F8163B" w:rsidRDefault="00F816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понимать и использовать пр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еимущества командной и индивидуальной работы при решении учебных математических задач; </w:t>
      </w:r>
    </w:p>
    <w:p w:rsidR="00107D37" w:rsidRPr="00F8163B" w:rsidRDefault="00F816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</w:t>
      </w:r>
      <w:r w:rsidRPr="00F8163B">
        <w:rPr>
          <w:rFonts w:ascii="Times New Roman" w:hAnsi="Times New Roman"/>
          <w:color w:val="000000"/>
          <w:sz w:val="28"/>
          <w:lang w:val="ru-RU"/>
        </w:rPr>
        <w:t>ть мнения нескольких людей;</w:t>
      </w:r>
    </w:p>
    <w:p w:rsidR="00107D37" w:rsidRPr="00F8163B" w:rsidRDefault="00F8163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по критериям, сформулированным участниками взаимодействия.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07D37" w:rsidRPr="00F8163B" w:rsidRDefault="00F8163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</w:t>
      </w:r>
      <w:r w:rsidRPr="00F8163B">
        <w:rPr>
          <w:rFonts w:ascii="Times New Roman" w:hAnsi="Times New Roman"/>
          <w:color w:val="000000"/>
          <w:sz w:val="28"/>
          <w:lang w:val="ru-RU"/>
        </w:rPr>
        <w:t>собственных возможностей, аргументировать и корректировать варианты решений с учётом новой информации.</w:t>
      </w:r>
    </w:p>
    <w:p w:rsidR="00107D37" w:rsidRDefault="00F8163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107D37" w:rsidRPr="00F8163B" w:rsidRDefault="00F816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107D37" w:rsidRPr="00F8163B" w:rsidRDefault="00F816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предвидеть трудн</w:t>
      </w:r>
      <w:r w:rsidRPr="00F8163B">
        <w:rPr>
          <w:rFonts w:ascii="Times New Roman" w:hAnsi="Times New Roman"/>
          <w:color w:val="000000"/>
          <w:sz w:val="28"/>
          <w:lang w:val="ru-RU"/>
        </w:rPr>
        <w:t>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107D37" w:rsidRPr="00F8163B" w:rsidRDefault="00F8163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</w:t>
      </w:r>
      <w:r w:rsidRPr="00F8163B">
        <w:rPr>
          <w:rFonts w:ascii="Times New Roman" w:hAnsi="Times New Roman"/>
          <w:color w:val="000000"/>
          <w:sz w:val="28"/>
          <w:lang w:val="ru-RU"/>
        </w:rPr>
        <w:t>ижения или недостижения цели, находить ошибку, давать оценку приобретённому опыту.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left="120"/>
        <w:jc w:val="both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07D37" w:rsidRPr="00F8163B" w:rsidRDefault="00107D37">
      <w:pPr>
        <w:spacing w:after="0" w:line="264" w:lineRule="auto"/>
        <w:ind w:left="120"/>
        <w:jc w:val="both"/>
        <w:rPr>
          <w:lang w:val="ru-RU"/>
        </w:rPr>
      </w:pP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F816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63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Распознавать изученные геометрические фигуры, определять их взаимное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Делать грубую оценку линейных и угловых величин предметов в реальной жизн</w:t>
      </w:r>
      <w:r w:rsidRPr="00F8163B">
        <w:rPr>
          <w:rFonts w:ascii="Times New Roman" w:hAnsi="Times New Roman"/>
          <w:color w:val="000000"/>
          <w:sz w:val="28"/>
          <w:lang w:val="ru-RU"/>
        </w:rPr>
        <w:t>и, размеров природных объектов. Различать размеры этих объектов по порядку величины.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Строить чертежи к геометрическим задачам.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треугольников, использовать признаки и свойства равнобедренных треугольников при решении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Проводить логические рассуждения с использованием геометрических теорем.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Определять пар</w:t>
      </w:r>
      <w:r w:rsidRPr="00F8163B">
        <w:rPr>
          <w:rFonts w:ascii="Times New Roman" w:hAnsi="Times New Roman"/>
          <w:color w:val="000000"/>
          <w:sz w:val="28"/>
          <w:lang w:val="ru-RU"/>
        </w:rPr>
        <w:t>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Решать задачи на клетчатой бумаге.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Проводить вычисления и находить числовые и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Владеть понятием </w:t>
      </w:r>
      <w:r w:rsidRPr="00F8163B">
        <w:rPr>
          <w:rFonts w:ascii="Times New Roman" w:hAnsi="Times New Roman"/>
          <w:color w:val="000000"/>
          <w:sz w:val="28"/>
          <w:lang w:val="ru-RU"/>
        </w:rPr>
        <w:t>геометрического места точек. Уметь определять биссектрису угла и серединный перпендикуляр к отрезку как геометрические места точек.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Формулировать определения окружности и круга, хорды и диаметра окружности, пользоваться их свойствами. Уметь применять эти с</w:t>
      </w:r>
      <w:r w:rsidRPr="00F8163B">
        <w:rPr>
          <w:rFonts w:ascii="Times New Roman" w:hAnsi="Times New Roman"/>
          <w:color w:val="000000"/>
          <w:sz w:val="28"/>
          <w:lang w:val="ru-RU"/>
        </w:rPr>
        <w:t>войства при решении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</w:t>
      </w:r>
      <w:r w:rsidRPr="00F8163B">
        <w:rPr>
          <w:rFonts w:ascii="Times New Roman" w:hAnsi="Times New Roman"/>
          <w:color w:val="000000"/>
          <w:sz w:val="28"/>
          <w:lang w:val="ru-RU"/>
        </w:rPr>
        <w:t>ольника пересекаются в одной точке.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Владеть понятием касательной к окружности, пользоваться теоремой о перпендикулярности касательной и радиуса, проведённого к точке касания.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Пользоваться простейшими геометрическими неравенствами, понимать их практический </w:t>
      </w:r>
      <w:r w:rsidRPr="00F8163B">
        <w:rPr>
          <w:rFonts w:ascii="Times New Roman" w:hAnsi="Times New Roman"/>
          <w:color w:val="000000"/>
          <w:sz w:val="28"/>
          <w:lang w:val="ru-RU"/>
        </w:rPr>
        <w:t>смысл.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Проводить основные геометрические построения с помощью циркуля и линейки.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63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Распознавать основные виды четырёхугольников, их элементы, пользоваться их свойствами при реше</w:t>
      </w:r>
      <w:r w:rsidRPr="00F8163B">
        <w:rPr>
          <w:rFonts w:ascii="Times New Roman" w:hAnsi="Times New Roman"/>
          <w:color w:val="000000"/>
          <w:sz w:val="28"/>
          <w:lang w:val="ru-RU"/>
        </w:rPr>
        <w:t>нии геометрических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Применять свойства точки пересечения медиан треугольника (центра масс) в решении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Владеть понятием средней линии треугольника и трапеции, применять их свойства при решении геометрических задач. Пользоваться теоремой Фалеса и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теоремой о пропорциональных отрезках, применять их для решения практических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Применять признаки подобия треугольников в решении геометрических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Пользоваться теоремой Пифагора для решения геометрических и практических задач. Строить математичес</w:t>
      </w:r>
      <w:r w:rsidRPr="00F8163B">
        <w:rPr>
          <w:rFonts w:ascii="Times New Roman" w:hAnsi="Times New Roman"/>
          <w:color w:val="000000"/>
          <w:sz w:val="28"/>
          <w:lang w:val="ru-RU"/>
        </w:rPr>
        <w:t>кую модель в практических задачах, самостоятельно делать чертёж и находить соответствующие длины.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Вычислять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Владеть понятиями вписанного и центрального угла, использовать теоремы о вписанных уг</w:t>
      </w:r>
      <w:r w:rsidRPr="00F8163B">
        <w:rPr>
          <w:rFonts w:ascii="Times New Roman" w:hAnsi="Times New Roman"/>
          <w:color w:val="000000"/>
          <w:sz w:val="28"/>
          <w:lang w:val="ru-RU"/>
        </w:rPr>
        <w:t>лах, углах между хордами (секущими) и угле между касательной и хордой при решении геометрических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Применять полученные знания на практике </w:t>
      </w:r>
      <w:r w:rsidRPr="00F8163B">
        <w:rPr>
          <w:rFonts w:ascii="Times New Roman" w:hAnsi="Times New Roman"/>
          <w:color w:val="000000"/>
          <w:sz w:val="28"/>
          <w:lang w:val="ru-RU"/>
        </w:rPr>
        <w:t>–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8163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F8163B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</w:t>
      </w:r>
      <w:r w:rsidRPr="00F8163B">
        <w:rPr>
          <w:rFonts w:ascii="Times New Roman" w:hAnsi="Times New Roman"/>
          <w:color w:val="000000"/>
          <w:sz w:val="28"/>
          <w:lang w:val="ru-RU"/>
        </w:rPr>
        <w:t>ы: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Знать тригонометрические функции острых углов, находить с их помощью различные элементы прямоугольного треугольника («решение </w:t>
      </w:r>
      <w:r w:rsidRPr="00F8163B">
        <w:rPr>
          <w:rFonts w:ascii="Times New Roman" w:hAnsi="Times New Roman"/>
          <w:color w:val="000000"/>
          <w:sz w:val="28"/>
          <w:lang w:val="ru-RU"/>
        </w:rPr>
        <w:lastRenderedPageBreak/>
        <w:t>прямоугольных треугольников»). Находить (с помощью калькулятора) длины и углы для нетабличных значений.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 xml:space="preserve">Пользоваться формулами </w:t>
      </w:r>
      <w:r w:rsidRPr="00F8163B">
        <w:rPr>
          <w:rFonts w:ascii="Times New Roman" w:hAnsi="Times New Roman"/>
          <w:color w:val="000000"/>
          <w:sz w:val="28"/>
          <w:lang w:val="ru-RU"/>
        </w:rPr>
        <w:t>приведения и основным тригонометрическим тождеством для нахождения соотношений между тригонометрическими величинами.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Использовать теоремы синусов и косинусов для нахождения различных элементов треугольника («решение треугольников»), применять их при решени</w:t>
      </w:r>
      <w:r w:rsidRPr="00F8163B">
        <w:rPr>
          <w:rFonts w:ascii="Times New Roman" w:hAnsi="Times New Roman"/>
          <w:color w:val="000000"/>
          <w:sz w:val="28"/>
          <w:lang w:val="ru-RU"/>
        </w:rPr>
        <w:t>и геометрических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</w:t>
      </w:r>
      <w:r w:rsidRPr="00F8163B">
        <w:rPr>
          <w:rFonts w:ascii="Times New Roman" w:hAnsi="Times New Roman"/>
          <w:color w:val="000000"/>
          <w:sz w:val="28"/>
          <w:lang w:val="ru-RU"/>
        </w:rPr>
        <w:t>х задачах. Уметь приводить примеры подобных фигур в окружающем мире.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Пользоваться теоремами о произведении отрезков хорд, о произведении отрезков секущих, о квадрате касательной.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Пользоваться векторами, понимать их геометрический и физический смысл, примен</w:t>
      </w:r>
      <w:r w:rsidRPr="00F8163B">
        <w:rPr>
          <w:rFonts w:ascii="Times New Roman" w:hAnsi="Times New Roman"/>
          <w:color w:val="000000"/>
          <w:sz w:val="28"/>
          <w:lang w:val="ru-RU"/>
        </w:rPr>
        <w:t>ять их в решении геометрических и физических задач. Применять скалярное произведение векторов для нахождения длин и углов.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Пользоваться методом координат на плоскости, применять его в решении геометрических и практических задач.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Владеть понятиями правильно</w:t>
      </w:r>
      <w:r w:rsidRPr="00F8163B">
        <w:rPr>
          <w:rFonts w:ascii="Times New Roman" w:hAnsi="Times New Roman"/>
          <w:color w:val="000000"/>
          <w:sz w:val="28"/>
          <w:lang w:val="ru-RU"/>
        </w:rPr>
        <w:t>го многоугольника, длины окружности, длины дуги окружности и радианной меры угла, уметь вычислять площадь круга и его частей. Применять полученные умения в практических задачах.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Находить оси (или центры) симметрии фигур, применять движения плоскости в прос</w:t>
      </w:r>
      <w:r w:rsidRPr="00F8163B">
        <w:rPr>
          <w:rFonts w:ascii="Times New Roman" w:hAnsi="Times New Roman"/>
          <w:color w:val="000000"/>
          <w:sz w:val="28"/>
          <w:lang w:val="ru-RU"/>
        </w:rPr>
        <w:t>тейших случаях.</w:t>
      </w:r>
    </w:p>
    <w:p w:rsidR="00107D37" w:rsidRPr="00F8163B" w:rsidRDefault="00F8163B">
      <w:pPr>
        <w:spacing w:after="0" w:line="264" w:lineRule="auto"/>
        <w:ind w:firstLine="600"/>
        <w:jc w:val="both"/>
        <w:rPr>
          <w:lang w:val="ru-RU"/>
        </w:rPr>
      </w:pPr>
      <w:r w:rsidRPr="00F8163B">
        <w:rPr>
          <w:rFonts w:ascii="Times New Roman" w:hAnsi="Times New Roman"/>
          <w:color w:val="000000"/>
          <w:sz w:val="28"/>
          <w:lang w:val="ru-RU"/>
        </w:rPr>
        <w:t>Применять полученные знания на практике –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калькулятором).</w:t>
      </w:r>
    </w:p>
    <w:p w:rsidR="00107D37" w:rsidRPr="00F8163B" w:rsidRDefault="00107D37">
      <w:pPr>
        <w:rPr>
          <w:lang w:val="ru-RU"/>
        </w:rPr>
        <w:sectPr w:rsidR="00107D37" w:rsidRPr="00F8163B">
          <w:pgSz w:w="11906" w:h="16383"/>
          <w:pgMar w:top="1134" w:right="850" w:bottom="1134" w:left="1701" w:header="720" w:footer="720" w:gutter="0"/>
          <w:cols w:space="720"/>
        </w:sectPr>
      </w:pPr>
    </w:p>
    <w:p w:rsidR="00107D37" w:rsidRDefault="00F8163B">
      <w:pPr>
        <w:spacing w:after="0"/>
        <w:ind w:left="120"/>
      </w:pPr>
      <w:bookmarkStart w:id="10" w:name="block-39146867"/>
      <w:bookmarkEnd w:id="8"/>
      <w:r w:rsidRPr="00F8163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07D37" w:rsidRDefault="00F816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12"/>
      </w:tblGrid>
      <w:tr w:rsidR="00107D37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</w:tr>
      <w:tr w:rsidR="00107D37" w:rsidRPr="00F816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Простейшие геометрические фигуры и их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Параллельные прямые, сумма углов треугольника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круг. Геометрические построения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107D37" w:rsidRDefault="00107D37"/>
        </w:tc>
      </w:tr>
    </w:tbl>
    <w:p w:rsidR="00107D37" w:rsidRDefault="00107D37">
      <w:pPr>
        <w:sectPr w:rsidR="00107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D37" w:rsidRDefault="00F816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2"/>
        <w:gridCol w:w="4669"/>
        <w:gridCol w:w="1531"/>
        <w:gridCol w:w="1841"/>
        <w:gridCol w:w="1910"/>
        <w:gridCol w:w="2824"/>
      </w:tblGrid>
      <w:tr w:rsidR="00107D37">
        <w:trPr>
          <w:trHeight w:val="144"/>
          <w:tblCellSpacing w:w="20" w:type="nil"/>
        </w:trPr>
        <w:tc>
          <w:tcPr>
            <w:tcW w:w="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</w:tr>
      <w:tr w:rsidR="00107D37" w:rsidRPr="00F8163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Площадь. Нахождение площадей треугольников и многоугольных фигур. </w:t>
            </w: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начала тригонометрии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Углы в окружности. Вписанные и описанные четырехугольники. Касательные к окружности. Касание окружностей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6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 знаний</w:t>
            </w:r>
          </w:p>
        </w:tc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39" w:type="dxa"/>
            <w:tcMar>
              <w:top w:w="50" w:type="dxa"/>
              <w:left w:w="100" w:type="dxa"/>
            </w:tcMar>
            <w:vAlign w:val="center"/>
          </w:tcPr>
          <w:p w:rsidR="00107D37" w:rsidRDefault="00107D37"/>
        </w:tc>
      </w:tr>
    </w:tbl>
    <w:p w:rsidR="00107D37" w:rsidRDefault="00107D37">
      <w:pPr>
        <w:sectPr w:rsidR="00107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D37" w:rsidRDefault="00F816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9"/>
        <w:gridCol w:w="4562"/>
        <w:gridCol w:w="1585"/>
        <w:gridCol w:w="1841"/>
        <w:gridCol w:w="1910"/>
        <w:gridCol w:w="2812"/>
      </w:tblGrid>
      <w:tr w:rsidR="00107D37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</w:tr>
      <w:tr w:rsidR="00107D37" w:rsidRPr="00F8163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Тригонометрия. Теоремы косинусов и синусов.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подобия. Метрические соотношения в окружности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Векторы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Декартовы координаты на плоскости 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Правильные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многоугольники. Длина окружности и площадь круга.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площадей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Движения плоскости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107D37" w:rsidRDefault="00107D37"/>
        </w:tc>
      </w:tr>
    </w:tbl>
    <w:p w:rsidR="00107D37" w:rsidRDefault="00107D37">
      <w:pPr>
        <w:sectPr w:rsidR="00107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D37" w:rsidRDefault="00107D37">
      <w:pPr>
        <w:sectPr w:rsidR="00107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D37" w:rsidRDefault="00F8163B">
      <w:pPr>
        <w:spacing w:after="0"/>
        <w:ind w:left="120"/>
      </w:pPr>
      <w:bookmarkStart w:id="11" w:name="block-3914686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7 КЛАСС </w:t>
      </w:r>
    </w:p>
    <w:tbl>
      <w:tblPr>
        <w:tblW w:w="16019" w:type="dxa"/>
        <w:tblCellSpacing w:w="20" w:type="nil"/>
        <w:tblInd w:w="-146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540"/>
        <w:gridCol w:w="1212"/>
        <w:gridCol w:w="1841"/>
        <w:gridCol w:w="1910"/>
        <w:gridCol w:w="1423"/>
        <w:gridCol w:w="3922"/>
      </w:tblGrid>
      <w:tr w:rsidR="00107D37" w:rsidTr="00F8163B">
        <w:trPr>
          <w:trHeight w:val="144"/>
          <w:tblCellSpacing w:w="20" w:type="nil"/>
        </w:trPr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45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3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39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геометрические объекты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724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Многоугольник, ломаная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  <w:bookmarkStart w:id="12" w:name="_GoBack"/>
            <w:bookmarkEnd w:id="12"/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Смежные и вертикальные углы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линейных и угловых величин, вычисление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отрезков и углов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линейных и угловых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величин, вычисление отрезков и углов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линейных и угловых величин, вычисление отрезков и углов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и площадь фигур,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составленных из прямоугольников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Периметр и площадь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фигур, составленных из прямоугольников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равных треугольниках и первичные представления о равных фигурах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признака равенства треугольников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равенства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равенства треугольников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равенства прямоугольных треугольников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Свойство медианы прямоугольного треугольника, проведённой к гипотенузе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Равнобедренные и равносторонние треугольники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Признаки 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равнобедренного треугольника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880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 равнобедренного треугольника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Неравенства в геометрии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треугольник с углом в 30°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"Треугольники"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ecbc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прямые, их свойства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Пятый постулат Евклида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образованные при пересечении параллельных прямых секущей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при пересечении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параллельных прямых секущей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односторонние углы, образованные при пересечении параллельных прямых секущей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12.02.2025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Накрест лежащие, соответственные и односторонние углы, образованные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 пересечении параллельных прямых секущей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Накрест лежащие, соответственные и односторонние углы, образованные при пересечении параллельных прямых секущей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 точек одной прямой до второй прямой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Признак параллельности прямых через равенство расстояний от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точек одной прямой до второй прямой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Сумма углов треугольника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Внешние углы треугольника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Внешние углы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"Параллельные прямые, сумма углов треугольника"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хорды и диаметр,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свойства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/88670800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Касательная к окружности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02.04.2025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угол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ГМТ, применение в задачах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/88670508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Биссектриса и серединный перпендикуляр как геометрические места точек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описанная около треугольника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Окружность,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вписанная в треугольник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Окружность, вписанная в треугольник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/88671188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задачи на построение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"Окружность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построения"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/88671462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21.05.2025 </w:t>
            </w: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 w:rsidTr="00F8163B">
        <w:trPr>
          <w:trHeight w:val="144"/>
          <w:tblCellSpacing w:w="20" w:type="nil"/>
        </w:trPr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40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знаний основных понятий и методов курса 7 класса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3922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07D37" w:rsidTr="00F816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107D37" w:rsidRDefault="00107D37"/>
        </w:tc>
      </w:tr>
    </w:tbl>
    <w:p w:rsidR="00107D37" w:rsidRDefault="00107D37">
      <w:pPr>
        <w:sectPr w:rsidR="00107D37" w:rsidSect="00F8163B">
          <w:pgSz w:w="16383" w:h="11906" w:orient="landscape"/>
          <w:pgMar w:top="142" w:right="850" w:bottom="1134" w:left="1701" w:header="720" w:footer="720" w:gutter="0"/>
          <w:cols w:space="720"/>
        </w:sectPr>
      </w:pPr>
    </w:p>
    <w:p w:rsidR="00107D37" w:rsidRDefault="00F816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7"/>
        <w:gridCol w:w="1171"/>
        <w:gridCol w:w="1841"/>
        <w:gridCol w:w="1910"/>
        <w:gridCol w:w="1347"/>
        <w:gridCol w:w="2873"/>
      </w:tblGrid>
      <w:tr w:rsidR="00107D3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Параллелограмм, его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Параллелограмм, его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Частные случаи параллелограммов (прямоугольник, ромб, квадрат),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Равнобокая и прямоугольная трапеции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/88672858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удвоения медианы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симметрия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"Четырёхугольники"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Фалеса и теорема о пропорциональных отрезках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Средняя линия треугольника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/88672358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Трапеция, её средняя линия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/88673064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Пропорциональные отрезки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/88673794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 масс в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Подобные 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 признака подобия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 признака подобия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подобия при решении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"Подобные треугольники"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площадей геометрических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/88674860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для площади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/88675288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площади треугольника, параллелограмма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площадей сложных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Площади фигур на клетчатой бумаге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Площади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/88675558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практическим содержанием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/88675684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метода вспомогательной площади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"Площадь"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/88675918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Пифагора и её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Пифагора и её применение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тригонометрических функций острого угла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прямоугольного треугольника, тригонометрические соотношения в прямоугольном треугольнике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тригонометрическое тождество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"Теорема Пифагора и начала тригонометрии"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141940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центральные углы, угол между касательной и хордой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Углы между хордами и секущими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Вписанные и 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Вписанные 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описанные четырёхугольники, их признаки и свойства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вписанных и описанных четырёхугольников при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двух окружностей, общие касательные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Касание окружностей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"Углы в окружности. </w:t>
            </w:r>
            <w:r>
              <w:rPr>
                <w:rFonts w:ascii="Times New Roman" w:hAnsi="Times New Roman"/>
                <w:color w:val="000000"/>
                <w:sz w:val="24"/>
              </w:rPr>
              <w:t>Вписанные и описанные четырехугольники"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142368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D37" w:rsidRDefault="00107D37"/>
        </w:tc>
      </w:tr>
    </w:tbl>
    <w:p w:rsidR="00107D37" w:rsidRDefault="00107D37">
      <w:pPr>
        <w:sectPr w:rsidR="00107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D37" w:rsidRDefault="00F8163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5"/>
        <w:gridCol w:w="1173"/>
        <w:gridCol w:w="1841"/>
        <w:gridCol w:w="1910"/>
        <w:gridCol w:w="1347"/>
        <w:gridCol w:w="2861"/>
      </w:tblGrid>
      <w:tr w:rsidR="00107D37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07D37" w:rsidRDefault="00107D3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07D37" w:rsidRDefault="00107D37"/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тригонометрических функций углов от 0° до 180°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приведения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длин сторон и величин углов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треугольников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применение 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Практическое применение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теорем синусов и косинусов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"Решение треугольников"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преобразовании подобия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Соответственные элементы подобных 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Соответственные элементы подобных </w:t>
            </w:r>
            <w:r>
              <w:rPr>
                <w:rFonts w:ascii="Times New Roman" w:hAnsi="Times New Roman"/>
                <w:color w:val="000000"/>
                <w:sz w:val="24"/>
              </w:rPr>
              <w:t>фигур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Теорема о произведении 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отрезков хорд, теорема о произведении 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произведении отрезков хорд, теорема о произведении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отрезков секущих, теорема о квадрате касательной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теорем в решении 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теорем в решении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144578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"Преобразование подобия. </w:t>
            </w:r>
            <w:r>
              <w:rPr>
                <w:rFonts w:ascii="Times New Roman" w:hAnsi="Times New Roman"/>
                <w:color w:val="000000"/>
                <w:sz w:val="24"/>
              </w:rPr>
              <w:t>Метрические соотношения в окружности"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векторов. Физический и геометрический смысл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144960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векторов, умножение вектора на число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вектора по двум неколлинеарным векторам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вектора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Скалярное произведение векторов, его применение для нахождения длин и углов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помощью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векторов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векторов для решения задач физики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"Векторы"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Декартовы координаты точек на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точек пересечения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окружности и прямой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146620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 координат при решении геометрических задач,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"Декартовы координаты на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Правильные многоугольники, вычисление их элементов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fda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π. Длина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Длина дуги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Радианная мера </w:t>
            </w:r>
            <w:r>
              <w:rPr>
                <w:rFonts w:ascii="Times New Roman" w:hAnsi="Times New Roman"/>
                <w:color w:val="000000"/>
                <w:sz w:val="24"/>
              </w:rPr>
              <w:t>угла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147426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Площадь круга, </w:t>
            </w:r>
            <w:r>
              <w:rPr>
                <w:rFonts w:ascii="Times New Roman" w:hAnsi="Times New Roman"/>
                <w:color w:val="000000"/>
                <w:sz w:val="24"/>
              </w:rPr>
              <w:t>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круга, сектора, сегмента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147750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движении плоскости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Параллельный перенос, поворот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движений при решении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"Правильные многоугольники. </w:t>
            </w:r>
            <w:r>
              <w:rPr>
                <w:rFonts w:ascii="Times New Roman" w:hAnsi="Times New Roman"/>
                <w:color w:val="000000"/>
                <w:sz w:val="24"/>
              </w:rPr>
              <w:t>Окружность. Движения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геометрических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Треугольники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148524</w:t>
              </w:r>
            </w:hyperlink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Параллельные и перпендикулярные прямые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148650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Окружность и круг.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Геометрические построения. Углы в окружности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Вписанные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и описанные окружности многоугольников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 w:rsidRPr="00F8163B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8163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148920</w:t>
              </w:r>
            </w:hyperlink>
          </w:p>
        </w:tc>
      </w:tr>
      <w:tr w:rsidR="00107D37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07D37" w:rsidRDefault="00107D37">
            <w:pPr>
              <w:spacing w:after="0"/>
              <w:ind w:left="135"/>
            </w:pPr>
          </w:p>
        </w:tc>
      </w:tr>
      <w:tr w:rsidR="00107D3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D37" w:rsidRPr="00F8163B" w:rsidRDefault="00F8163B">
            <w:pPr>
              <w:spacing w:after="0"/>
              <w:ind w:left="135"/>
              <w:rPr>
                <w:lang w:val="ru-RU"/>
              </w:rPr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 w:rsidRPr="00F816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07D37" w:rsidRDefault="00F816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07D37" w:rsidRDefault="00107D37"/>
        </w:tc>
      </w:tr>
    </w:tbl>
    <w:p w:rsidR="00107D37" w:rsidRDefault="00107D37">
      <w:pPr>
        <w:sectPr w:rsidR="00107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D37" w:rsidRDefault="00107D37">
      <w:pPr>
        <w:sectPr w:rsidR="00107D3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7D37" w:rsidRDefault="00F8163B">
      <w:pPr>
        <w:spacing w:after="0"/>
        <w:ind w:left="120"/>
      </w:pPr>
      <w:bookmarkStart w:id="13" w:name="block-3914686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07D37" w:rsidRDefault="00F8163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07D37" w:rsidRPr="00F8163B" w:rsidRDefault="00F8163B">
      <w:pPr>
        <w:spacing w:after="0" w:line="480" w:lineRule="auto"/>
        <w:ind w:left="120"/>
        <w:rPr>
          <w:lang w:val="ru-RU"/>
        </w:rPr>
      </w:pPr>
      <w:bookmarkStart w:id="14" w:name="acdc3876-571e-4ea9-a1d0-6bf3dde3985b"/>
      <w:r w:rsidRPr="00F8163B">
        <w:rPr>
          <w:rFonts w:ascii="Times New Roman" w:hAnsi="Times New Roman"/>
          <w:color w:val="000000"/>
          <w:sz w:val="28"/>
          <w:lang w:val="ru-RU"/>
        </w:rPr>
        <w:t xml:space="preserve">• Математика. Геометрия: 7 - 9-е классы: базовый уровень: учебник; 14-е издание, переработанное, 7-9 </w:t>
      </w:r>
      <w:r w:rsidRPr="00F8163B">
        <w:rPr>
          <w:rFonts w:ascii="Times New Roman" w:hAnsi="Times New Roman"/>
          <w:color w:val="000000"/>
          <w:sz w:val="28"/>
          <w:lang w:val="ru-RU"/>
        </w:rPr>
        <w:t>класс/ Атанасян Л.С., Бутузов В.Ф., Кадомцев С.Б. и др., Акционерное общество «Издательство «Просвещение»</w:t>
      </w:r>
      <w:bookmarkEnd w:id="14"/>
    </w:p>
    <w:p w:rsidR="00107D37" w:rsidRPr="00F8163B" w:rsidRDefault="00107D37">
      <w:pPr>
        <w:spacing w:after="0" w:line="480" w:lineRule="auto"/>
        <w:ind w:left="120"/>
        <w:rPr>
          <w:lang w:val="ru-RU"/>
        </w:rPr>
      </w:pPr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F8163B">
      <w:pPr>
        <w:spacing w:after="0" w:line="480" w:lineRule="auto"/>
        <w:ind w:left="120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07D37" w:rsidRPr="00F8163B" w:rsidRDefault="00F8163B">
      <w:pPr>
        <w:spacing w:after="0" w:line="480" w:lineRule="auto"/>
        <w:ind w:left="120"/>
        <w:rPr>
          <w:lang w:val="ru-RU"/>
        </w:rPr>
      </w:pPr>
      <w:bookmarkStart w:id="15" w:name="810f2c24-8c1c-4af1-98b4-b34d2846533f"/>
      <w:r w:rsidRPr="00F8163B">
        <w:rPr>
          <w:rFonts w:ascii="Times New Roman" w:hAnsi="Times New Roman"/>
          <w:color w:val="000000"/>
          <w:sz w:val="28"/>
          <w:lang w:val="ru-RU"/>
        </w:rPr>
        <w:t>Библиотека ЦОК</w:t>
      </w:r>
      <w:bookmarkEnd w:id="15"/>
    </w:p>
    <w:p w:rsidR="00107D37" w:rsidRPr="00F8163B" w:rsidRDefault="00107D37">
      <w:pPr>
        <w:spacing w:after="0"/>
        <w:ind w:left="120"/>
        <w:rPr>
          <w:lang w:val="ru-RU"/>
        </w:rPr>
      </w:pPr>
    </w:p>
    <w:p w:rsidR="00107D37" w:rsidRPr="00F8163B" w:rsidRDefault="00F8163B">
      <w:pPr>
        <w:spacing w:after="0" w:line="480" w:lineRule="auto"/>
        <w:ind w:left="120"/>
        <w:rPr>
          <w:lang w:val="ru-RU"/>
        </w:rPr>
      </w:pPr>
      <w:r w:rsidRPr="00F8163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07D37" w:rsidRDefault="00F8163B">
      <w:pPr>
        <w:spacing w:after="0" w:line="480" w:lineRule="auto"/>
        <w:ind w:left="120"/>
      </w:pPr>
      <w:bookmarkStart w:id="16" w:name="0cfb5cb7-6334-48ba-8ea7-205ab2d8be80"/>
      <w:r>
        <w:rPr>
          <w:rFonts w:ascii="Times New Roman" w:hAnsi="Times New Roman"/>
          <w:color w:val="000000"/>
          <w:sz w:val="28"/>
        </w:rPr>
        <w:t>http://interneturok.ru</w:t>
      </w:r>
      <w:bookmarkEnd w:id="16"/>
    </w:p>
    <w:p w:rsidR="00107D37" w:rsidRDefault="00107D37">
      <w:pPr>
        <w:sectPr w:rsidR="00107D3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000000" w:rsidRDefault="00F8163B"/>
    <w:sectPr w:rsidR="0000000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1CB8"/>
    <w:multiLevelType w:val="multilevel"/>
    <w:tmpl w:val="0444DE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DF704E"/>
    <w:multiLevelType w:val="multilevel"/>
    <w:tmpl w:val="3B4E7A4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9E1FA8"/>
    <w:multiLevelType w:val="multilevel"/>
    <w:tmpl w:val="5E9CF63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0EB39E0"/>
    <w:multiLevelType w:val="multilevel"/>
    <w:tmpl w:val="04C40F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B59306E"/>
    <w:multiLevelType w:val="multilevel"/>
    <w:tmpl w:val="62F6D0B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C178B4"/>
    <w:multiLevelType w:val="multilevel"/>
    <w:tmpl w:val="BD88B32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07D37"/>
    <w:rsid w:val="00107D37"/>
    <w:rsid w:val="00F81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81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816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a1424bc" TargetMode="External"/><Relationship Id="rId21" Type="http://schemas.openxmlformats.org/officeDocument/2006/relationships/hyperlink" Target="https://m.edsoo.ru/7f41a12c" TargetMode="External"/><Relationship Id="rId42" Type="http://schemas.openxmlformats.org/officeDocument/2006/relationships/hyperlink" Target="https://m.edsoo.ru/8866ef64" TargetMode="External"/><Relationship Id="rId63" Type="http://schemas.openxmlformats.org/officeDocument/2006/relationships/hyperlink" Target="https://m.edsoo.ru/88671ca0" TargetMode="External"/><Relationship Id="rId84" Type="http://schemas.openxmlformats.org/officeDocument/2006/relationships/hyperlink" Target="https://m.edsoo.ru/8867400e" TargetMode="External"/><Relationship Id="rId138" Type="http://schemas.openxmlformats.org/officeDocument/2006/relationships/hyperlink" Target="https://m.edsoo.ru/8a144a8c" TargetMode="External"/><Relationship Id="rId159" Type="http://schemas.openxmlformats.org/officeDocument/2006/relationships/hyperlink" Target="https://m.edsoo.ru/8a147f16" TargetMode="External"/><Relationship Id="rId107" Type="http://schemas.openxmlformats.org/officeDocument/2006/relationships/hyperlink" Target="https://m.edsoo.ru/8a140f86" TargetMode="External"/><Relationship Id="rId11" Type="http://schemas.openxmlformats.org/officeDocument/2006/relationships/hyperlink" Target="https://m.edsoo.ru/7f417e18" TargetMode="External"/><Relationship Id="rId32" Type="http://schemas.openxmlformats.org/officeDocument/2006/relationships/hyperlink" Target="https://m.edsoo.ru/8866e01e" TargetMode="External"/><Relationship Id="rId53" Type="http://schemas.openxmlformats.org/officeDocument/2006/relationships/hyperlink" Target="https://m.edsoo.ru/88670a62" TargetMode="External"/><Relationship Id="rId74" Type="http://schemas.openxmlformats.org/officeDocument/2006/relationships/hyperlink" Target="https://m.edsoo.ru/88672e0c" TargetMode="External"/><Relationship Id="rId128" Type="http://schemas.openxmlformats.org/officeDocument/2006/relationships/hyperlink" Target="https://m.edsoo.ru/8a143ab0" TargetMode="External"/><Relationship Id="rId149" Type="http://schemas.openxmlformats.org/officeDocument/2006/relationships/hyperlink" Target="https://m.edsoo.ru/8a146e0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8675684" TargetMode="External"/><Relationship Id="rId160" Type="http://schemas.openxmlformats.org/officeDocument/2006/relationships/hyperlink" Target="https://m.edsoo.ru/8a1480e2" TargetMode="External"/><Relationship Id="rId22" Type="http://schemas.openxmlformats.org/officeDocument/2006/relationships/hyperlink" Target="https://m.edsoo.ru/7f41a12c" TargetMode="External"/><Relationship Id="rId43" Type="http://schemas.openxmlformats.org/officeDocument/2006/relationships/hyperlink" Target="https://m.edsoo.ru/8866f086" TargetMode="External"/><Relationship Id="rId64" Type="http://schemas.openxmlformats.org/officeDocument/2006/relationships/hyperlink" Target="https://m.edsoo.ru/88671dea" TargetMode="External"/><Relationship Id="rId118" Type="http://schemas.openxmlformats.org/officeDocument/2006/relationships/hyperlink" Target="https://m.edsoo.ru/8a14336c" TargetMode="External"/><Relationship Id="rId139" Type="http://schemas.openxmlformats.org/officeDocument/2006/relationships/hyperlink" Target="https://m.edsoo.ru/8a144d52" TargetMode="External"/><Relationship Id="rId85" Type="http://schemas.openxmlformats.org/officeDocument/2006/relationships/hyperlink" Target="https://m.edsoo.ru/8867445a" TargetMode="External"/><Relationship Id="rId150" Type="http://schemas.openxmlformats.org/officeDocument/2006/relationships/hyperlink" Target="https://m.edsoo.ru/8a146fda" TargetMode="External"/><Relationship Id="rId12" Type="http://schemas.openxmlformats.org/officeDocument/2006/relationships/hyperlink" Target="https://m.edsoo.ru/7f417e18" TargetMode="External"/><Relationship Id="rId17" Type="http://schemas.openxmlformats.org/officeDocument/2006/relationships/hyperlink" Target="https://m.edsoo.ru/7f41a12c" TargetMode="External"/><Relationship Id="rId33" Type="http://schemas.openxmlformats.org/officeDocument/2006/relationships/hyperlink" Target="https://m.edsoo.ru/8866e88e" TargetMode="External"/><Relationship Id="rId38" Type="http://schemas.openxmlformats.org/officeDocument/2006/relationships/hyperlink" Target="https://m.edsoo.ru/8866e26c" TargetMode="External"/><Relationship Id="rId59" Type="http://schemas.openxmlformats.org/officeDocument/2006/relationships/hyperlink" Target="https://m.edsoo.ru/886716ec" TargetMode="External"/><Relationship Id="rId103" Type="http://schemas.openxmlformats.org/officeDocument/2006/relationships/hyperlink" Target="https://m.edsoo.ru/8a1407e8" TargetMode="External"/><Relationship Id="rId108" Type="http://schemas.openxmlformats.org/officeDocument/2006/relationships/hyperlink" Target="https://m.edsoo.ru/8a1416d4" TargetMode="External"/><Relationship Id="rId124" Type="http://schemas.openxmlformats.org/officeDocument/2006/relationships/hyperlink" Target="https://m.edsoo.ru/8a142ac0" TargetMode="External"/><Relationship Id="rId129" Type="http://schemas.openxmlformats.org/officeDocument/2006/relationships/hyperlink" Target="https://m.edsoo.ru/8a143de4" TargetMode="External"/><Relationship Id="rId54" Type="http://schemas.openxmlformats.org/officeDocument/2006/relationships/hyperlink" Target="https://m.edsoo.ru/8867103e" TargetMode="External"/><Relationship Id="rId70" Type="http://schemas.openxmlformats.org/officeDocument/2006/relationships/hyperlink" Target="https://m.edsoo.ru/88672b14" TargetMode="External"/><Relationship Id="rId75" Type="http://schemas.openxmlformats.org/officeDocument/2006/relationships/hyperlink" Target="https://m.edsoo.ru/88672f38" TargetMode="External"/><Relationship Id="rId91" Type="http://schemas.openxmlformats.org/officeDocument/2006/relationships/hyperlink" Target="https://m.edsoo.ru/8867542c" TargetMode="External"/><Relationship Id="rId96" Type="http://schemas.openxmlformats.org/officeDocument/2006/relationships/hyperlink" Target="https://m.edsoo.ru/88674f90" TargetMode="External"/><Relationship Id="rId140" Type="http://schemas.openxmlformats.org/officeDocument/2006/relationships/hyperlink" Target="https://m.edsoo.ru/8a144fbe" TargetMode="External"/><Relationship Id="rId145" Type="http://schemas.openxmlformats.org/officeDocument/2006/relationships/hyperlink" Target="https://m.edsoo.ru/8a145b08" TargetMode="External"/><Relationship Id="rId161" Type="http://schemas.openxmlformats.org/officeDocument/2006/relationships/hyperlink" Target="https://m.edsoo.ru/8a14852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e2e" TargetMode="External"/><Relationship Id="rId23" Type="http://schemas.openxmlformats.org/officeDocument/2006/relationships/hyperlink" Target="https://m.edsoo.ru/7f41a12c" TargetMode="External"/><Relationship Id="rId28" Type="http://schemas.openxmlformats.org/officeDocument/2006/relationships/hyperlink" Target="https://m.edsoo.ru/8866c3ea" TargetMode="External"/><Relationship Id="rId49" Type="http://schemas.openxmlformats.org/officeDocument/2006/relationships/hyperlink" Target="https://m.edsoo.ru/88670800" TargetMode="External"/><Relationship Id="rId114" Type="http://schemas.openxmlformats.org/officeDocument/2006/relationships/hyperlink" Target="https://m.edsoo.ru/8a141efe" TargetMode="External"/><Relationship Id="rId119" Type="http://schemas.openxmlformats.org/officeDocument/2006/relationships/hyperlink" Target="https://m.edsoo.ru/8a142d5e" TargetMode="External"/><Relationship Id="rId44" Type="http://schemas.openxmlformats.org/officeDocument/2006/relationships/hyperlink" Target="https://m.edsoo.ru/8866f3b0" TargetMode="External"/><Relationship Id="rId60" Type="http://schemas.openxmlformats.org/officeDocument/2006/relationships/hyperlink" Target="https://m.edsoo.ru/886719bc" TargetMode="External"/><Relationship Id="rId65" Type="http://schemas.openxmlformats.org/officeDocument/2006/relationships/hyperlink" Target="https://m.edsoo.ru/88671f20" TargetMode="External"/><Relationship Id="rId81" Type="http://schemas.openxmlformats.org/officeDocument/2006/relationships/hyperlink" Target="https://m.edsoo.ru/88673a78" TargetMode="External"/><Relationship Id="rId86" Type="http://schemas.openxmlformats.org/officeDocument/2006/relationships/hyperlink" Target="https://m.edsoo.ru/886745fe" TargetMode="External"/><Relationship Id="rId130" Type="http://schemas.openxmlformats.org/officeDocument/2006/relationships/hyperlink" Target="https://m.edsoo.ru/8a14406e" TargetMode="External"/><Relationship Id="rId135" Type="http://schemas.openxmlformats.org/officeDocument/2006/relationships/hyperlink" Target="https://m.edsoo.ru/8a144578" TargetMode="External"/><Relationship Id="rId151" Type="http://schemas.openxmlformats.org/officeDocument/2006/relationships/hyperlink" Target="https://m.edsoo.ru/8a1472c8" TargetMode="External"/><Relationship Id="rId156" Type="http://schemas.openxmlformats.org/officeDocument/2006/relationships/hyperlink" Target="https://m.edsoo.ru/8a147750" TargetMode="External"/><Relationship Id="rId13" Type="http://schemas.openxmlformats.org/officeDocument/2006/relationships/hyperlink" Target="https://m.edsoo.ru/7f417e18" TargetMode="External"/><Relationship Id="rId18" Type="http://schemas.openxmlformats.org/officeDocument/2006/relationships/hyperlink" Target="https://m.edsoo.ru/7f41a12c" TargetMode="External"/><Relationship Id="rId39" Type="http://schemas.openxmlformats.org/officeDocument/2006/relationships/hyperlink" Target="https://m.edsoo.ru/8866e3a2" TargetMode="External"/><Relationship Id="rId109" Type="http://schemas.openxmlformats.org/officeDocument/2006/relationships/hyperlink" Target="https://m.edsoo.ru/8a1416d4" TargetMode="External"/><Relationship Id="rId34" Type="http://schemas.openxmlformats.org/officeDocument/2006/relationships/hyperlink" Target="https://m.edsoo.ru/8866e9ec" TargetMode="External"/><Relationship Id="rId50" Type="http://schemas.openxmlformats.org/officeDocument/2006/relationships/hyperlink" Target="https://m.edsoo.ru/88670e9a" TargetMode="External"/><Relationship Id="rId55" Type="http://schemas.openxmlformats.org/officeDocument/2006/relationships/hyperlink" Target="https://m.edsoo.ru/88671188" TargetMode="External"/><Relationship Id="rId76" Type="http://schemas.openxmlformats.org/officeDocument/2006/relationships/hyperlink" Target="https://m.edsoo.ru/88672358" TargetMode="External"/><Relationship Id="rId97" Type="http://schemas.openxmlformats.org/officeDocument/2006/relationships/hyperlink" Target="https://m.edsoo.ru/8867579c" TargetMode="External"/><Relationship Id="rId104" Type="http://schemas.openxmlformats.org/officeDocument/2006/relationships/hyperlink" Target="https://m.edsoo.ru/8a1415b2" TargetMode="External"/><Relationship Id="rId120" Type="http://schemas.openxmlformats.org/officeDocument/2006/relationships/hyperlink" Target="https://m.edsoo.ru/8a142e8a" TargetMode="External"/><Relationship Id="rId125" Type="http://schemas.openxmlformats.org/officeDocument/2006/relationships/hyperlink" Target="https://m.edsoo.ru/8a142ac0" TargetMode="External"/><Relationship Id="rId141" Type="http://schemas.openxmlformats.org/officeDocument/2006/relationships/hyperlink" Target="https://m.edsoo.ru/8a14539c" TargetMode="External"/><Relationship Id="rId146" Type="http://schemas.openxmlformats.org/officeDocument/2006/relationships/hyperlink" Target="https://m.edsoo.ru/8a145c48" TargetMode="External"/><Relationship Id="rId7" Type="http://schemas.openxmlformats.org/officeDocument/2006/relationships/hyperlink" Target="https://m.edsoo.ru/7f415e2e" TargetMode="External"/><Relationship Id="rId71" Type="http://schemas.openxmlformats.org/officeDocument/2006/relationships/hyperlink" Target="https://m.edsoo.ru/88672b14" TargetMode="External"/><Relationship Id="rId92" Type="http://schemas.openxmlformats.org/officeDocument/2006/relationships/hyperlink" Target="https://m.edsoo.ru/88674e78" TargetMode="External"/><Relationship Id="rId162" Type="http://schemas.openxmlformats.org/officeDocument/2006/relationships/hyperlink" Target="https://m.edsoo.ru/8a14865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8866ce80" TargetMode="External"/><Relationship Id="rId24" Type="http://schemas.openxmlformats.org/officeDocument/2006/relationships/hyperlink" Target="https://m.edsoo.ru/8866b724" TargetMode="External"/><Relationship Id="rId40" Type="http://schemas.openxmlformats.org/officeDocument/2006/relationships/hyperlink" Target="https://m.edsoo.ru/8866eb22" TargetMode="External"/><Relationship Id="rId45" Type="http://schemas.openxmlformats.org/officeDocument/2006/relationships/hyperlink" Target="https://m.edsoo.ru/8866f630" TargetMode="External"/><Relationship Id="rId66" Type="http://schemas.openxmlformats.org/officeDocument/2006/relationships/hyperlink" Target="https://m.edsoo.ru/8867209c" TargetMode="External"/><Relationship Id="rId87" Type="http://schemas.openxmlformats.org/officeDocument/2006/relationships/hyperlink" Target="https://m.edsoo.ru/88674860" TargetMode="External"/><Relationship Id="rId110" Type="http://schemas.openxmlformats.org/officeDocument/2006/relationships/hyperlink" Target="https://m.edsoo.ru/8a1410a8" TargetMode="External"/><Relationship Id="rId115" Type="http://schemas.openxmlformats.org/officeDocument/2006/relationships/hyperlink" Target="https://m.edsoo.ru/8a142368" TargetMode="External"/><Relationship Id="rId131" Type="http://schemas.openxmlformats.org/officeDocument/2006/relationships/hyperlink" Target="https://m.edsoo.ru/8a1441a4" TargetMode="External"/><Relationship Id="rId136" Type="http://schemas.openxmlformats.org/officeDocument/2006/relationships/hyperlink" Target="https://m.edsoo.ru/8a1447a8" TargetMode="External"/><Relationship Id="rId157" Type="http://schemas.openxmlformats.org/officeDocument/2006/relationships/hyperlink" Target="https://m.edsoo.ru/8a147c82" TargetMode="External"/><Relationship Id="rId61" Type="http://schemas.openxmlformats.org/officeDocument/2006/relationships/hyperlink" Target="https://m.edsoo.ru/88671af2" TargetMode="External"/><Relationship Id="rId82" Type="http://schemas.openxmlformats.org/officeDocument/2006/relationships/hyperlink" Target="https://m.edsoo.ru/88673bae" TargetMode="External"/><Relationship Id="rId152" Type="http://schemas.openxmlformats.org/officeDocument/2006/relationships/hyperlink" Target="https://m.edsoo.ru/8a14714c" TargetMode="External"/><Relationship Id="rId19" Type="http://schemas.openxmlformats.org/officeDocument/2006/relationships/hyperlink" Target="https://m.edsoo.ru/7f41a12c" TargetMode="External"/><Relationship Id="rId14" Type="http://schemas.openxmlformats.org/officeDocument/2006/relationships/hyperlink" Target="https://m.edsoo.ru/7f417e18" TargetMode="External"/><Relationship Id="rId30" Type="http://schemas.openxmlformats.org/officeDocument/2006/relationships/hyperlink" Target="https://m.edsoo.ru/8866d1fa" TargetMode="External"/><Relationship Id="rId35" Type="http://schemas.openxmlformats.org/officeDocument/2006/relationships/hyperlink" Target="https://m.edsoo.ru/8866d6fa" TargetMode="External"/><Relationship Id="rId56" Type="http://schemas.openxmlformats.org/officeDocument/2006/relationships/hyperlink" Target="https://m.edsoo.ru/886712d2" TargetMode="External"/><Relationship Id="rId77" Type="http://schemas.openxmlformats.org/officeDocument/2006/relationships/hyperlink" Target="https://m.edsoo.ru/88673064" TargetMode="External"/><Relationship Id="rId100" Type="http://schemas.openxmlformats.org/officeDocument/2006/relationships/hyperlink" Target="https://m.edsoo.ru/88675abc" TargetMode="External"/><Relationship Id="rId105" Type="http://schemas.openxmlformats.org/officeDocument/2006/relationships/hyperlink" Target="https://m.edsoo.ru/8a141940" TargetMode="External"/><Relationship Id="rId126" Type="http://schemas.openxmlformats.org/officeDocument/2006/relationships/hyperlink" Target="https://m.edsoo.ru/8a142c3c" TargetMode="External"/><Relationship Id="rId147" Type="http://schemas.openxmlformats.org/officeDocument/2006/relationships/hyperlink" Target="https://m.edsoo.ru/8a14635a" TargetMode="External"/><Relationship Id="rId8" Type="http://schemas.openxmlformats.org/officeDocument/2006/relationships/hyperlink" Target="https://m.edsoo.ru/7f415e2e" TargetMode="External"/><Relationship Id="rId51" Type="http://schemas.openxmlformats.org/officeDocument/2006/relationships/hyperlink" Target="https://m.edsoo.ru/8867013e" TargetMode="External"/><Relationship Id="rId72" Type="http://schemas.openxmlformats.org/officeDocument/2006/relationships/hyperlink" Target="https://m.edsoo.ru/88672c9a" TargetMode="External"/><Relationship Id="rId93" Type="http://schemas.openxmlformats.org/officeDocument/2006/relationships/hyperlink" Target="https://m.edsoo.ru/8867473e" TargetMode="External"/><Relationship Id="rId98" Type="http://schemas.openxmlformats.org/officeDocument/2006/relationships/hyperlink" Target="https://m.edsoo.ru/88675918" TargetMode="External"/><Relationship Id="rId121" Type="http://schemas.openxmlformats.org/officeDocument/2006/relationships/hyperlink" Target="https://m.edsoo.ru/8a1430b0" TargetMode="External"/><Relationship Id="rId142" Type="http://schemas.openxmlformats.org/officeDocument/2006/relationships/hyperlink" Target="https://m.edsoo.ru/8a14550e" TargetMode="External"/><Relationship Id="rId163" Type="http://schemas.openxmlformats.org/officeDocument/2006/relationships/hyperlink" Target="https://m.edsoo.ru/8a148920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8866cb6a" TargetMode="External"/><Relationship Id="rId46" Type="http://schemas.openxmlformats.org/officeDocument/2006/relationships/hyperlink" Target="https://m.edsoo.ru/8866f8ba" TargetMode="External"/><Relationship Id="rId67" Type="http://schemas.openxmlformats.org/officeDocument/2006/relationships/hyperlink" Target="https://m.edsoo.ru/88672358" TargetMode="External"/><Relationship Id="rId116" Type="http://schemas.openxmlformats.org/officeDocument/2006/relationships/hyperlink" Target="https://m.edsoo.ru/8a1420ac" TargetMode="External"/><Relationship Id="rId137" Type="http://schemas.openxmlformats.org/officeDocument/2006/relationships/hyperlink" Target="https://m.edsoo.ru/8a144960" TargetMode="External"/><Relationship Id="rId158" Type="http://schemas.openxmlformats.org/officeDocument/2006/relationships/hyperlink" Target="https://m.edsoo.ru/8a147f16" TargetMode="External"/><Relationship Id="rId20" Type="http://schemas.openxmlformats.org/officeDocument/2006/relationships/hyperlink" Target="https://m.edsoo.ru/7f41a12c" TargetMode="External"/><Relationship Id="rId41" Type="http://schemas.openxmlformats.org/officeDocument/2006/relationships/hyperlink" Target="https://m.edsoo.ru/8866ecbc" TargetMode="External"/><Relationship Id="rId62" Type="http://schemas.openxmlformats.org/officeDocument/2006/relationships/hyperlink" Target="https://m.edsoo.ru/88671ca0" TargetMode="External"/><Relationship Id="rId83" Type="http://schemas.openxmlformats.org/officeDocument/2006/relationships/hyperlink" Target="https://m.edsoo.ru/88673d52" TargetMode="External"/><Relationship Id="rId88" Type="http://schemas.openxmlformats.org/officeDocument/2006/relationships/hyperlink" Target="https://m.edsoo.ru/88674a22" TargetMode="External"/><Relationship Id="rId111" Type="http://schemas.openxmlformats.org/officeDocument/2006/relationships/hyperlink" Target="https://m.edsoo.ru/8a1410a8" TargetMode="External"/><Relationship Id="rId132" Type="http://schemas.openxmlformats.org/officeDocument/2006/relationships/hyperlink" Target="https://m.edsoo.ru/8a1442da" TargetMode="External"/><Relationship Id="rId153" Type="http://schemas.openxmlformats.org/officeDocument/2006/relationships/hyperlink" Target="https://m.edsoo.ru/8a14714c" TargetMode="External"/><Relationship Id="rId15" Type="http://schemas.openxmlformats.org/officeDocument/2006/relationships/hyperlink" Target="https://m.edsoo.ru/7f417e18" TargetMode="External"/><Relationship Id="rId36" Type="http://schemas.openxmlformats.org/officeDocument/2006/relationships/hyperlink" Target="https://m.edsoo.ru/8866d880" TargetMode="External"/><Relationship Id="rId57" Type="http://schemas.openxmlformats.org/officeDocument/2006/relationships/hyperlink" Target="https://m.edsoo.ru/88671462" TargetMode="External"/><Relationship Id="rId106" Type="http://schemas.openxmlformats.org/officeDocument/2006/relationships/hyperlink" Target="https://m.edsoo.ru/8a141b34" TargetMode="External"/><Relationship Id="rId127" Type="http://schemas.openxmlformats.org/officeDocument/2006/relationships/hyperlink" Target="https://m.edsoo.ru/8a14392a" TargetMode="External"/><Relationship Id="rId10" Type="http://schemas.openxmlformats.org/officeDocument/2006/relationships/hyperlink" Target="https://m.edsoo.ru/7f415e2e" TargetMode="External"/><Relationship Id="rId31" Type="http://schemas.openxmlformats.org/officeDocument/2006/relationships/hyperlink" Target="https://m.edsoo.ru/8866d34e" TargetMode="External"/><Relationship Id="rId52" Type="http://schemas.openxmlformats.org/officeDocument/2006/relationships/hyperlink" Target="https://m.edsoo.ru/88670508" TargetMode="External"/><Relationship Id="rId73" Type="http://schemas.openxmlformats.org/officeDocument/2006/relationships/hyperlink" Target="https://m.edsoo.ru/8867337a" TargetMode="External"/><Relationship Id="rId78" Type="http://schemas.openxmlformats.org/officeDocument/2006/relationships/hyperlink" Target="https://m.edsoo.ru/88673794" TargetMode="External"/><Relationship Id="rId94" Type="http://schemas.openxmlformats.org/officeDocument/2006/relationships/hyperlink" Target="https://m.edsoo.ru/88675558" TargetMode="External"/><Relationship Id="rId99" Type="http://schemas.openxmlformats.org/officeDocument/2006/relationships/hyperlink" Target="https://m.edsoo.ru/88675918" TargetMode="External"/><Relationship Id="rId101" Type="http://schemas.openxmlformats.org/officeDocument/2006/relationships/hyperlink" Target="https://m.edsoo.ru/88675d32" TargetMode="External"/><Relationship Id="rId122" Type="http://schemas.openxmlformats.org/officeDocument/2006/relationships/hyperlink" Target="https://m.edsoo.ru/8a142ac0" TargetMode="External"/><Relationship Id="rId143" Type="http://schemas.openxmlformats.org/officeDocument/2006/relationships/hyperlink" Target="https://m.edsoo.ru/8a144c3a" TargetMode="External"/><Relationship Id="rId148" Type="http://schemas.openxmlformats.org/officeDocument/2006/relationships/hyperlink" Target="https://m.edsoo.ru/8a146620" TargetMode="External"/><Relationship Id="rId16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.edsoo.ru/7f415e2e" TargetMode="External"/><Relationship Id="rId26" Type="http://schemas.openxmlformats.org/officeDocument/2006/relationships/hyperlink" Target="https://m.edsoo.ru/8866c5c0" TargetMode="External"/><Relationship Id="rId47" Type="http://schemas.openxmlformats.org/officeDocument/2006/relationships/hyperlink" Target="https://m.edsoo.ru/8866fa5e" TargetMode="External"/><Relationship Id="rId68" Type="http://schemas.openxmlformats.org/officeDocument/2006/relationships/hyperlink" Target="https://m.edsoo.ru/8867252e" TargetMode="External"/><Relationship Id="rId89" Type="http://schemas.openxmlformats.org/officeDocument/2006/relationships/hyperlink" Target="https://m.edsoo.ru/88674a22" TargetMode="External"/><Relationship Id="rId112" Type="http://schemas.openxmlformats.org/officeDocument/2006/relationships/hyperlink" Target="https://m.edsoo.ru/8a141c88" TargetMode="External"/><Relationship Id="rId133" Type="http://schemas.openxmlformats.org/officeDocument/2006/relationships/hyperlink" Target="https://m.edsoo.ru/8a143f06" TargetMode="External"/><Relationship Id="rId154" Type="http://schemas.openxmlformats.org/officeDocument/2006/relationships/hyperlink" Target="https://m.edsoo.ru/8a147426" TargetMode="External"/><Relationship Id="rId16" Type="http://schemas.openxmlformats.org/officeDocument/2006/relationships/hyperlink" Target="https://m.edsoo.ru/7f417e18" TargetMode="External"/><Relationship Id="rId37" Type="http://schemas.openxmlformats.org/officeDocument/2006/relationships/hyperlink" Target="https://m.edsoo.ru/8866d880" TargetMode="External"/><Relationship Id="rId58" Type="http://schemas.openxmlformats.org/officeDocument/2006/relationships/hyperlink" Target="https://m.edsoo.ru/886715b6" TargetMode="External"/><Relationship Id="rId79" Type="http://schemas.openxmlformats.org/officeDocument/2006/relationships/hyperlink" Target="https://m.edsoo.ru/88673794" TargetMode="External"/><Relationship Id="rId102" Type="http://schemas.openxmlformats.org/officeDocument/2006/relationships/hyperlink" Target="https://m.edsoo.ru/88675f44" TargetMode="External"/><Relationship Id="rId123" Type="http://schemas.openxmlformats.org/officeDocument/2006/relationships/hyperlink" Target="https://m.edsoo.ru/8a142ac0" TargetMode="External"/><Relationship Id="rId144" Type="http://schemas.openxmlformats.org/officeDocument/2006/relationships/hyperlink" Target="https://m.edsoo.ru/8a1458c4" TargetMode="External"/><Relationship Id="rId90" Type="http://schemas.openxmlformats.org/officeDocument/2006/relationships/hyperlink" Target="https://m.edsoo.ru/88675288" TargetMode="External"/><Relationship Id="rId165" Type="http://schemas.openxmlformats.org/officeDocument/2006/relationships/theme" Target="theme/theme1.xml"/><Relationship Id="rId27" Type="http://schemas.openxmlformats.org/officeDocument/2006/relationships/hyperlink" Target="https://m.edsoo.ru/8866c7be" TargetMode="External"/><Relationship Id="rId48" Type="http://schemas.openxmlformats.org/officeDocument/2006/relationships/hyperlink" Target="https://m.edsoo.ru/8866fe6e" TargetMode="External"/><Relationship Id="rId69" Type="http://schemas.openxmlformats.org/officeDocument/2006/relationships/hyperlink" Target="https://m.edsoo.ru/88672858" TargetMode="External"/><Relationship Id="rId113" Type="http://schemas.openxmlformats.org/officeDocument/2006/relationships/hyperlink" Target="https://m.edsoo.ru/8a141ddc" TargetMode="External"/><Relationship Id="rId134" Type="http://schemas.openxmlformats.org/officeDocument/2006/relationships/hyperlink" Target="https://m.edsoo.ru/8a1443fc" TargetMode="External"/><Relationship Id="rId80" Type="http://schemas.openxmlformats.org/officeDocument/2006/relationships/hyperlink" Target="https://m.edsoo.ru/886738fc" TargetMode="External"/><Relationship Id="rId155" Type="http://schemas.openxmlformats.org/officeDocument/2006/relationships/hyperlink" Target="https://m.edsoo.ru/8a1477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7455</Words>
  <Characters>42496</Characters>
  <Application>Microsoft Office Word</Application>
  <DocSecurity>0</DocSecurity>
  <Lines>354</Lines>
  <Paragraphs>99</Paragraphs>
  <ScaleCrop>false</ScaleCrop>
  <Company>HP</Company>
  <LinksUpToDate>false</LinksUpToDate>
  <CharactersWithSpaces>49852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cp:lastPrinted>2024-09-29T10:19:00Z</cp:lastPrinted>
  <dcterms:created xsi:type="dcterms:W3CDTF">2024-09-29T10:18:00Z</dcterms:created>
  <dcterms:modified xsi:type="dcterms:W3CDTF">2024-09-29T10:21:00Z</dcterms:modified>
</cp:coreProperties>
</file>