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3175563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fcb9eec2-6d9c-4e95-acb9-9498587751c9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>
      <w:pPr>
        <w:spacing w:before="0" w:after="0" w:line="408"/>
        <w:ind w:left="120"/>
        <w:jc w:val="center"/>
      </w:pPr>
      <w:bookmarkStart w:name="073d317b-81fc-4ac3-a061-7cbe7a0b5262" w:id="2"/>
      <w:r>
        <w:rPr>
          <w:rFonts w:ascii="Times New Roman" w:hAnsi="Times New Roman"/>
          <w:b/>
          <w:i w:val="false"/>
          <w:color w:val="000000"/>
          <w:sz w:val="28"/>
        </w:rPr>
        <w:t>Администрация Боковского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"Краснозоринская СОШ" Боковского района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11210734)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«Музыка»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ea9f8b93-ec0a-46f1-b121-7d755706d3f8" w:id="3"/>
      <w:r>
        <w:rPr>
          <w:rFonts w:ascii="Times New Roman" w:hAnsi="Times New Roman"/>
          <w:b/>
          <w:i w:val="false"/>
          <w:color w:val="000000"/>
          <w:sz w:val="28"/>
        </w:rPr>
        <w:t>п.Краснозоринский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bc60fee5-3ea2-4a72-978d-d6513b1fb57a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3175563" w:id="5"/>
    <w:p>
      <w:pPr>
        <w:sectPr>
          <w:pgSz w:w="11906" w:h="16383" w:orient="portrait"/>
        </w:sectPr>
      </w:pPr>
    </w:p>
    <w:bookmarkEnd w:id="5"/>
    <w:bookmarkEnd w:id="0"/>
    <w:bookmarkStart w:name="block-93175569" w:id="6"/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результаты, формируемые в ходе изучения музыки, сгруппированы по учебным модулям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/>
        <w:ind w:left="120"/>
        <w:jc w:val="left"/>
      </w:pPr>
      <w:bookmarkStart w:name="_Toc144448634" w:id="7"/>
      <w:bookmarkEnd w:id="7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музыке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позволит учителю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творческих способностей ребёнка, развитие внутренней мотивации к музицированию.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эмоционально-ценностной отзывчивости на прекрасное в жизни и в искусстве;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1 «Народная музыка России»;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2 «Классическая музыка»;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 3 «Музыка в жизни человека»;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4 «Музыка народов мира»;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5 «Духовная музыка»;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6 «Музыка театра и кино»;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7 «Современная музыкальная культура»;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 8 «Музыкальная грамота».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музыки ‑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135 часов: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1 классе – 33 часа (1 час в неделю), </w:t>
      </w: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 2 классе – 34 часа (1 час в неделю),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3 классе – 34 часа (1 час в неделю),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4 классе – 34 часа (1 час в неделю).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bookmarkStart w:name="block-93175569" w:id="8"/>
    <w:p>
      <w:pPr>
        <w:sectPr>
          <w:pgSz w:w="11906" w:h="16383" w:orient="portrait"/>
        </w:sectPr>
      </w:pPr>
    </w:p>
    <w:bookmarkEnd w:id="8"/>
    <w:bookmarkEnd w:id="6"/>
    <w:bookmarkStart w:name="block-93175567" w:id="9"/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  <w:bookmarkStart w:name="_Toc144448636" w:id="10"/>
      <w:bookmarkEnd w:id="10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 «Народная музыка России».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Край, в котором ты живёшь.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о музыкальных традициях своего родного края;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Русский фольклор.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русских народных песен разных жанров;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Русские народные музыкальные инструменты.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Сказки, мифы и легенды.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манерой сказывания нараспев;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сказок, былин, эпических сказаний, рассказываемых нараспев;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Жанры музыкального фольклора.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Народные праздники.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вариативно: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фильма (мультфильма), рассказывающего о символике фольклорного праздника;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посещение театра, театрализованного представления;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участие в народных гуляньях на улицах родного города, посёлка.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Первые артисты, народный театр.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скоморохи. Ярмарочный балаган. Вертеп.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учебных, справочных текстов по теме;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скоморошин;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Фольклор народов России.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Фольклор в творчестве профессиональных музыкантов.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о значении фольклористики;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учебных, популярных текстов о собирателях фольклора;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приёмов обработки, развития народных мелодий;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народных песен в композиторской обработке;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аргументированных оценочных суждений на основе сравнения;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>
      <w:pPr>
        <w:spacing w:before="0" w:after="0"/>
        <w:ind w:left="120"/>
        <w:jc w:val="left"/>
      </w:pPr>
      <w:bookmarkStart w:name="_Toc144448637" w:id="11"/>
      <w:bookmarkEnd w:id="11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 «Классическая музыка».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Композитор – исполнитель – слушатель.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видеозаписи концерта;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рассматривание иллюстраций;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по теме занятия;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«Я – исполнитель» (игра – имитация исполнительских движений);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«Я – композитор» (сочинение небольших попевок, мелодических фраз);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правил поведения на концерте;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Композиторы – детям.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эпитетов, иллюстраций к музыке;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жанра;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Оркестр.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 в исполнении оркестра;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о роли дирижёра;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«Я – дирижёр» – игра-имитация дирижёрских жестов во время звучания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 соответствующей тематики;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Фортепиано.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многообразием красок фортепиано;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фортепианных пьес в исполнении известных пианистов;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детских пьес на фортепиано в исполнении учителя;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Флейта.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Скрипка, виолончель.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игра-имитация исполнительских движений во время звучания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песен, посвящённых музыкальным инструментам;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Вокальная музыка.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вокальной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вокальных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комплекса дыхательных, артикуляционных упражнений;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вокальные упражнения на развитие гибкости голоса, расширения его диапазона;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что значит красивое пение;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вокальных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Инструментальная музыка.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камерной инструментальной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комплекса выразительных средств;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своего впечатления от восприятия;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инструментальной музыки; составление словаря музыкальных жанров.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Программная музыка.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программное название, известный сюжет, литературный эпиграф.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программной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Симфоническая музыка.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составом симфонического оркестра, группами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 симфонического оркестра;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симфонической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«дирижирование» оркестром;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Русские композиторы-классики.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выдающихся отечественных композиторов.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фрагменты вокальных, инструментальных, симфонических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круг характерных образов (картины природы, народной жизни, истории);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 музыкальных образов, музыкально-выразительных средств;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жанра, формы;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тем инструментальных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концерта; просмотр биографического фильма.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Европейские композиторы-классики.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выдающихся зарубежных композиторов.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фрагменты вокальных, инструментальных, симфонических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круг характерных образов (картины природы, народной жизни, истории);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 музыкальных образов, музыкально-выразительных средств;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жанра, формы;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тем инструментальных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концерта; просмотр биографического фильма.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Мастерство исполнителя.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pacing w:val="-6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исполнителей классической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программ, афиш консерватории, филармонии;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беседа на тему «Композитор – исполнитель – слушатель»;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классической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коллекции записей любимого исполнителя.</w:t>
      </w:r>
    </w:p>
    <w:p>
      <w:pPr>
        <w:spacing w:before="0" w:after="0"/>
        <w:ind w:left="120"/>
        <w:jc w:val="left"/>
      </w:pPr>
      <w:bookmarkStart w:name="_Toc144448638" w:id="12"/>
      <w:bookmarkEnd w:id="12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 «Музыка в жизни человека».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Красота и вдохновение.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значении красоты и вдохновения в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концентрация на её восприятии, своём внутреннем состоянии;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выстраивание хорового унисона – вокального и психологического;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красивой песни;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разучивание хоровода.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пейзажи.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программной музыки, посвящённой образам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описания настроения,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музыки с произведениями изобразительного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импровизация, пластическое интонирование;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одухотворенное исполнение песен о природе, её красоте;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портреты.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описания настроения,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музыки с произведениями изобразительного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 в образе героя музыкального произведения;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харáктерное исполнение песни – портретной зарисовки;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Какой же праздник без музыки?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значении музыки на празднике;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торжественного, праздничного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«дирижирование» фрагментами произведений;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конкурс на лучшего «дирижёра»;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тематических песен к ближайшему празднику;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почему на праздниках обязательно звучит музыка;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Танцы, игры и веселье.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музыки скерцозного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танцевальных движений;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танец-игра;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зачем люди танцуют;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ритмическая импровизация в стиле определённого танцевального жанра.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 на войне, музыка о войне.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Главный музыкальный символ.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Гимна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историей создания, правилами исполнения;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видеозаписей парада, церемонии награждения спортсменов;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чувство гордости, понятия достоинства и чести;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Гимна своей республики, города, школы.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Искусство времени.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как музыка воздействует на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  <w:bookmarkStart w:name="_Toc144448639" w:id="13"/>
      <w:bookmarkEnd w:id="13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 «Музыка народов мира».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Певец своего народа.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композиторов;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сочинений с народной музыкой;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формы, принципа развития фольклорного музыкального материала;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наиболее ярких тем инструментальных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 стран ближнего зарубежья.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народов других стран;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 стран дальнего зарубежья.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народов Европы. Танцевальный и песенный фольклор европейских народов. Канон. Странствующие музыканты. Карнавал.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Смешение традиций и культур в музыке Северной Америки.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народов других стран;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Диалог культур.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композиторов;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сочинений с народной музыкой;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формы, принципа развития фольклорного музыкального материала;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наиболее ярких тем инструментальных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5 «Духовная музыка».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Звучание храма.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обобщение жизненного опыта, связанного со звучанием колоколов;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 традициях изготовления колоколов, значении колокольного звона;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видами колокольных звонов;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двигательная импровизация – имитация движений звонаря на колокольне;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ритмические и артикуляционные упражнения на основе звонарских приговорок;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вариативно: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просмотр документального фильма о колоколах;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Песни верующих.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документального фильма о значении молитвы;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по мотивам прослушанных музыкальных произведений.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Инструментальная музыка в церкви.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орган и его роль в богослужении. Творчество И.С. Баха.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ответы на вопросы учителя;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органной музыки И.С. Баха;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игровая имитация особенностей игры на органе (во время слушания);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трансформацией музыкального образа;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Искусство Русской православной церкви.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прослеживание исполняемых мелодий по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типа мелодического движения, особенностей ритма, темпа, динамики;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Религиозные праздники.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6 «Музыка театра и кино».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Музыкальная сказка на сцене, на экране.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видеопросмотр музыкальной сказки;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игра-викторина «Угадай по голосу»;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творческий проект «Озвучиваем мультфильм».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Театр оперы и балета.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знаменитыми музыкальными театрами;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музыкальных спектаклей с комментариями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особенностей балетного и оперного спектакля;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тесты или кроссворды на освоение специальных терминов;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танцевальная импровизация под музыку фрагмента балета;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Балет. Хореография – искусство танца.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балетной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Опера. Главные герои и номера оперного спектакля.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опер;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тембрами голосов оперных певцов;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терминологии;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звучащие тесты и кроссворды на проверку знаний;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песни, хора из оперы;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героев, сцен из опер;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просмотр фильма-оперы; постановка детской оперы.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Сюжет музыкального спектакля.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либретто, структурой музыкального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рисунок обложки для либретто опер и балетов;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вокализация, пропевание музыкальных тем, пластическое интонирование оркестровых фрагментов;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звучащие и терминологические тесты;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Оперетта, мюзикл.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оперетты, мюзикла;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из оперетт, анализ характерных особенностей жанра;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разных постановок одного и того же мюзикла;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Кто создаёт музыкальный спектакль?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по поводу синкретичного характера музыкального спектакля;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одного и того же спектакля в разных постановках;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различий в оформлении, режиссуре;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виртуальный квест по музыкальному театру.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Патриотическая и народная тема в театре и кино.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крупных сценических произведений, фильмов;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характера героев и событий;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зачем нужна серьёзная музыка;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7 «Современная музыкальная культура».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Современные обработки классической музыки.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музыки классической и её современной обработки;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обработок классической музыки, сравнение их с оригиналом;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Джаз.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джазовых музыкантов;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узнавание, различение на слух джазовых композиций в отличие от других музыкальных стилей и направлений;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Исполнители современной музыки.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видеоклипов современных исполнителей;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Электронные музыкальные инструменты.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электронных тембров для создания музыки к фантастическому фильму;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8 «Музыкальная грамота».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Весь мир звучит.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звуками музыкальными и шумовыми;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различение, определение на слух звуков различного качества;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Звукоряд.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нотный стан, скрипичный ключ. Ноты первой октавы.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элементами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пение с названием нот, игра на металлофоне звукоряда от ноты «до»;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Интонация.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выразительные и изобразительные интонации.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Ритмический рисунок.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длительности половинная, целая, шестнадцатые. Паузы. Ритмические рисунки. Ритмическая партитура.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Размер.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равномерная пульсация. Сильные и слабые доли. Размеры 2/4, 3/4, 4/4.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по нотной записи размеров 2/4, 3/4, 4/4;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Музыкальный язык.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Высота звуков.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понятий «выше-ниже»;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регистра;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Мелодия.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мотив, музыкальная фраза. Поступенное, плавное движение мелодии, скачки. Мелодический рисунок.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Сопровождение.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аккомпанемент. Остинато. Вступление, заключение, проигрыш.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 рукой линии движения главного голоса и аккомпанемента;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графической схемы;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Песня.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куплетная форма. Запев, припев.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строением куплетной формы;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 куплетной формы;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написанных в куплетной форме;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импровизация, сочинение новых куплетов к знакомой песне.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Лад.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лада. Семиступенные лады мажор и минор. Краска звучания. Ступеневый состав.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ладового наклонения музыки;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«Солнышко – туча»;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лада;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 с ярко выраженной ладовой окраской;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Пентатоника.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Ноты в разных октавах.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ноты второй и малой октавы. Басовый ключ.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нотной записью во второй и малой октаве;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в какой октаве звучит музыкальный фрагмент;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Дополнительные обозначения в нотах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реприза, фермата, вольта, украшения (трели, форшлаги).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дополнительными элементами нотной записи;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попевок, в которых присутствуют данные элементы.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Ритмические рисунки в размере 6/8.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размер 6/8. Нота с точкой. Шестнадцатые. Пунктирный ритм.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ритмослогами;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исполнение на клавишных или духовых инструментах попевок, мелодий и аккомпанементов в размере 6/8.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Тональность. Гамма.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устойчивых звуков;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«устой – неустой»;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пение упражнений – гамм с названием нот, прослеживание по нотам;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понятия «тоника»;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упражнение на допевание неполной музыкальной фразы до тоники «Закончи музыкальную фразу»;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импровизация в заданной тональности.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Интервалы.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понятия «интервал»;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ступеневого состава мажорной и минорной гаммы (тон-полутон);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определения краски звучания различных интервалов;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 и песен с ярко выраженной характерной интерваликой в мелодическом движении;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двухголосия;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Гармония.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интервалов и аккордов;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мажорных и минорных аккордов;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 и песен с мелодическим движением по звукам аккордов;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вокальные упражнения с элементами трёхголосия;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сочинение аккордового аккомпанемента к мелодии песни.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Музыкальная форма.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произведений: определение формы их строения на слух;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написанных в двухчастной или трёхчастной форме;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Вариации.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варьирование как принцип развития. Тема. Вариации.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Виды деятельности обучающихся: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произведений, сочинённых в форме вариаций;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развитием, изменением основной темы;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ритмической партитуры, построенной по принципу вариаций;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 коллективная импровизация в форме вариаций.</w:t>
      </w:r>
    </w:p>
    <w:bookmarkStart w:name="block-93175567" w:id="14"/>
    <w:p>
      <w:pPr>
        <w:sectPr>
          <w:pgSz w:w="11906" w:h="16383" w:orient="portrait"/>
        </w:sectPr>
      </w:pPr>
    </w:p>
    <w:bookmarkEnd w:id="14"/>
    <w:bookmarkEnd w:id="9"/>
    <w:bookmarkStart w:name="block-93175568" w:id="15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МУЗЫКЕ НА УРОВНЕ НАЧАЛЬНОГО ОБЩЕГО ОБРАЗОВАНИЯ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1) в области гражданско-патриотического воспитания: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российской гражданской идентичности;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достижениям отечественных мастеров культуры;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участвовать в творческой жизни своей школы, города, республики;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в области духовно-нравственного воспитания: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в области эстетического воспитания: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видеть прекрасное в жизни, наслаждаться красотой;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разных видах искусства;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4) в области научного познания: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профилактика умственного и физического утомления с использованием возможностей музыкотерапии;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в области трудового воспитания: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посильное активное участие в практической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трудолюбие в учёбе, настойчивость в достижении поставленных целей;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практическому изучению профессий в сфере культуры и искусства;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труду и результатам трудовой деятельности;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в области экологического воспитания: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природе; неприятие действий, приносящих ей вред.</w:t>
      </w:r>
    </w:p>
    <w:p>
      <w:pPr>
        <w:spacing w:before="0" w:after="0"/>
        <w:ind w:left="120"/>
        <w:jc w:val="left"/>
      </w:pPr>
      <w:bookmarkStart w:name="_Toc144448646" w:id="16"/>
      <w:bookmarkEnd w:id="16"/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/>
        <w:ind w:left="120"/>
        <w:jc w:val="both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в Интернете;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учителем алгоритму;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Невербальная коммуникация: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Вербальная коммуникация: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 (сотрудничество):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стремиться к объединению усилий, эмоциональной эмпатии в ситуациях совместного восприятия, исполнения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Самоконтроль: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учебной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учебные действия для преодоления ошибок.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>
      <w:pPr>
        <w:spacing w:before="0" w:after="0"/>
        <w:ind w:left="120"/>
        <w:jc w:val="left"/>
      </w:pPr>
      <w:bookmarkStart w:name="_Toc144448647" w:id="17"/>
      <w:bookmarkEnd w:id="17"/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Обучающиеся, освоившие основную образовательную программу </w:t>
      </w:r>
      <w:r>
        <w:rPr>
          <w:rFonts w:ascii="Times New Roman" w:hAnsi="Times New Roman"/>
          <w:b/>
          <w:i w:val="false"/>
          <w:color w:val="000000"/>
          <w:sz w:val="28"/>
        </w:rPr>
        <w:t>по музыке: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сознательно стремятся к развитию своих музыкальных способностей;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стремятся к расширению своего музыкального кругозора.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1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«Народная музыка России»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слух и называть знакомые народные музыкальные инструменты;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народные музыкальные инструменты по принципу звукоизвлечения: духовые, ударные, струнные;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2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«Классическая музыка»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3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«Музыка в жизни человека» обучающийся научится: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pacing w:val="-4"/>
          <w:sz w:val="28"/>
        </w:rPr>
        <w:t>модуля № 4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 xml:space="preserve"> «Музыка народов мира» обучающийся научится: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5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«Духовная музыка» обучающийся научится: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доступные образцы духовной музыки;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6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«Музыка театра и кино»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различать виды музыкальных коллективов (ансамблей, оркестров, хоров),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7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«Современная музыкальная культура»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i w:val="false"/>
          <w:color w:val="000000"/>
          <w:sz w:val="28"/>
        </w:rPr>
        <w:t>модуля № 8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«Музыкальная грамота»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принципы развития: повтор, контраст, варьирование;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нотной записи в пределах певческого диапазона;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и создавать различные ритмические рисунки;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песни с простым мелодическим рисунком.</w:t>
      </w:r>
    </w:p>
    <w:bookmarkStart w:name="block-93175568" w:id="18"/>
    <w:p>
      <w:pPr>
        <w:sectPr>
          <w:pgSz w:w="11906" w:h="16383" w:orient="portrait"/>
        </w:sectPr>
      </w:pPr>
    </w:p>
    <w:bookmarkEnd w:id="18"/>
    <w:bookmarkEnd w:id="15"/>
    <w:bookmarkStart w:name="block-93175564" w:id="1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«Наш край» (То березка, то рябина…, муз. Д.Б. Кабалевского, сл. А.Пришельца); «Моя Россия» (муз. Г. Струве, сл. Н.Соловьёвой)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64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Фета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Какой же праздник без музыки? О. Бихлер марш «Триумф победителей»; В. Соловьев-Седой Марш нахимовцев; песни, посвящённые Дню Победы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32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1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24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2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музыка: А.К. 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музыка: П.И. Чайковский Симфония № 4, Финал; С.С. Прокофьев. Классическая симфония (№ 1) Первая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48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фильм-балет «Хрустальный башмачок» (балет С.С.Прокофьева «Золушка»); aильм-сказка «Золотой ключик, или Приключения Буратино», А.Толстой, муз. А.Рыбникова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2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Джаз: С. Джоплин регтайм «Артист эстрады». Б. Тиэл «Как прекрасен мир!», Д. Херман «Hello Dolly» в исполнении Л. Армстронга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9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 Инструментальные наигрыши. Плясовые мелодии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Фортепиано: «Гном», «Старый замок» из фортепианного цикла «Картинки с выставки» М.П. Мусоргского; «Школьные годы» муз. Д. Кабалевского, сл.Е.Долматовского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«В пещере горного короля» из сюиты «Пер Гюнт»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4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Контрданс сельский танец - пьеса Л.ван Бетховена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4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Образы других культур в музыке русских композиторов: М. Мусоргский Танец персидок из оперы «Хованщина». А.Хачатурян «Танец с саблями» из балета «Гаянэ»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музыкальные цитаты в творчестве зарубежных композиторов: П. Сарасате «Москвичка». И.Штраус «Русский марш»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вербное воскресенье: «Вербочки» русского поэта А. Блока. Выучи и спой песни А. Гречанинова и Р. Глиэра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432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45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музыки: SHAMAN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джаза: «Колыбельная» из оперы Дж. Гершвина «Порги и Бесс»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32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3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61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зарубежья: норвежская народная песня «Волшебный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47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42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3175564" w:id="20"/>
    <w:p>
      <w:pPr>
        <w:sectPr>
          <w:pgSz w:w="16383" w:h="11906" w:orient="landscape"/>
        </w:sectPr>
      </w:pPr>
    </w:p>
    <w:bookmarkEnd w:id="20"/>
    <w:bookmarkEnd w:id="19"/>
    <w:bookmarkStart w:name="block-93175565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3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Певец своего народа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Звучание храма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[[Музыкальная сказка на сцене, на экране]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Весь мир звучит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9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Троица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джаза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20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4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3175565" w:id="22"/>
    <w:p>
      <w:pPr>
        <w:sectPr>
          <w:pgSz w:w="16383" w:h="11906" w:orient="landscape"/>
        </w:sectPr>
      </w:pPr>
    </w:p>
    <w:bookmarkEnd w:id="22"/>
    <w:bookmarkEnd w:id="21"/>
    <w:bookmarkStart w:name="block-93175566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0d4d2a67-5837-4252-b43a-95aa3f3876a6" w:id="24"/>
      <w:r>
        <w:rPr>
          <w:rFonts w:ascii="Times New Roman" w:hAnsi="Times New Roman"/>
          <w:b w:val="false"/>
          <w:i w:val="false"/>
          <w:color w:val="000000"/>
          <w:sz w:val="28"/>
        </w:rPr>
        <w:t>• Музыка: 1-й класс: учебник, 1 класс/ Критская Е. Д., Сергеева Г. П., Шмагина Т. С., Акционерное общество «Издательство «Просвещение»</w:t>
      </w:r>
      <w:bookmarkEnd w:id="24"/>
      <w:r>
        <w:rPr>
          <w:sz w:val="28"/>
        </w:rPr>
        <w:br/>
      </w:r>
      <w:bookmarkStart w:name="0d4d2a67-5837-4252-b43a-95aa3f3876a6" w:id="2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Музыка, 3 класс/ Критская Е.Д., Сергеева Г.П., Шмагина Т.С., Акционерное общество «Издательство «Просвещение»</w:t>
      </w:r>
      <w:bookmarkEnd w:id="25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6c624f83-d6f6-4560-bdb9-085c19f7dab0" w:id="26"/>
      <w:r>
        <w:rPr>
          <w:rFonts w:ascii="Times New Roman" w:hAnsi="Times New Roman"/>
          <w:b w:val="false"/>
          <w:i w:val="false"/>
          <w:color w:val="000000"/>
          <w:sz w:val="28"/>
        </w:rPr>
        <w:t>Методические пособия</w:t>
      </w:r>
      <w:bookmarkEnd w:id="26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b3e9be70-5c6b-42b4-b0b4-30ca1a14a2b3" w:id="27"/>
      <w:r>
        <w:rPr>
          <w:rFonts w:ascii="Times New Roman" w:hAnsi="Times New Roman"/>
          <w:b w:val="false"/>
          <w:i w:val="false"/>
          <w:color w:val="000000"/>
          <w:sz w:val="28"/>
        </w:rPr>
        <w:t>http://www.muz-urok.ru/index.htmhttp://www.muzzal.ru/index.htmhttp://www.kindermusic.ru/detskie_pesni.htm</w:t>
      </w:r>
      <w:bookmarkEnd w:id="27"/>
    </w:p>
    <w:bookmarkStart w:name="block-93175566" w:id="28"/>
    <w:p>
      <w:pPr>
        <w:sectPr>
          <w:pgSz w:w="11906" w:h="16383" w:orient="portrait"/>
        </w:sectPr>
      </w:pPr>
    </w:p>
    <w:bookmarkEnd w:id="28"/>
    <w:bookmarkEnd w:id="2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